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15DD0A" w14:textId="7FEDFEDC" w:rsidR="00E82849" w:rsidRDefault="00E82849" w:rsidP="00E82849">
      <w:pPr>
        <w:suppressAutoHyphens/>
        <w:spacing w:after="0" w:line="240" w:lineRule="auto"/>
        <w:jc w:val="center"/>
        <w:rPr>
          <w:rFonts w:ascii="Old English Text MT" w:eastAsia="Times New Roman" w:hAnsi="Old English Text MT"/>
          <w:b/>
          <w:color w:val="00B050"/>
          <w:sz w:val="44"/>
          <w:szCs w:val="44"/>
          <w:lang w:eastAsia="zh-CN"/>
        </w:rPr>
      </w:pPr>
      <w:r>
        <w:rPr>
          <w:rFonts w:ascii="Old English Text MT" w:eastAsia="Times New Roman" w:hAnsi="Old English Text MT"/>
          <w:b/>
          <w:color w:val="00B050"/>
          <w:sz w:val="44"/>
          <w:szCs w:val="44"/>
          <w:lang w:eastAsia="zh-CN"/>
        </w:rPr>
        <w:t>Waltham Parish Council</w:t>
      </w:r>
    </w:p>
    <w:p w14:paraId="3FCDCF21" w14:textId="75DEEEE8" w:rsidR="00E82849" w:rsidRDefault="00E82849" w:rsidP="00E82849">
      <w:pPr>
        <w:suppressAutoHyphens/>
        <w:spacing w:after="0" w:line="240" w:lineRule="auto"/>
        <w:jc w:val="center"/>
        <w:rPr>
          <w:rFonts w:ascii="Old English Text MT" w:eastAsia="Times New Roman" w:hAnsi="Old English Text MT"/>
          <w:b/>
          <w:color w:val="00B050"/>
          <w:sz w:val="24"/>
          <w:szCs w:val="24"/>
          <w:lang w:eastAsia="zh-CN"/>
        </w:rPr>
      </w:pPr>
      <w:r>
        <w:rPr>
          <w:rFonts w:ascii="Old English Text MT" w:eastAsia="Times New Roman" w:hAnsi="Old English Text MT"/>
          <w:b/>
          <w:color w:val="00B050"/>
          <w:sz w:val="24"/>
          <w:szCs w:val="24"/>
          <w:lang w:eastAsia="zh-CN"/>
        </w:rPr>
        <w:t>EST. 1894</w:t>
      </w:r>
    </w:p>
    <w:p w14:paraId="55475BD8" w14:textId="77777777" w:rsidR="000A5A1C" w:rsidRPr="000A5A1C" w:rsidRDefault="000A5A1C" w:rsidP="000A5A1C">
      <w:pPr>
        <w:suppressAutoHyphens/>
        <w:spacing w:after="0" w:line="240" w:lineRule="auto"/>
        <w:jc w:val="center"/>
        <w:rPr>
          <w:rFonts w:asciiTheme="minorHAnsi" w:eastAsia="Times New Roman" w:hAnsiTheme="minorHAnsi" w:cstheme="minorHAnsi"/>
          <w:b/>
          <w:sz w:val="16"/>
          <w:szCs w:val="16"/>
          <w:lang w:eastAsia="zh-CN"/>
        </w:rPr>
      </w:pPr>
    </w:p>
    <w:p w14:paraId="1074D996" w14:textId="38D82D26" w:rsidR="00E82849" w:rsidRDefault="00027DC9" w:rsidP="00E82849">
      <w:pPr>
        <w:suppressAutoHyphens/>
        <w:spacing w:after="0" w:line="240" w:lineRule="auto"/>
        <w:ind w:right="-24"/>
        <w:jc w:val="center"/>
        <w:rPr>
          <w:rFonts w:ascii="Calibri" w:eastAsia="Times New Roman" w:hAnsi="Calibri"/>
          <w:b/>
          <w:color w:val="000000"/>
          <w:sz w:val="24"/>
          <w:szCs w:val="24"/>
          <w:lang w:eastAsia="zh-CN"/>
        </w:rPr>
      </w:pPr>
      <w:r>
        <w:rPr>
          <w:rFonts w:ascii="Calibri" w:eastAsia="Times New Roman" w:hAnsi="Calibri"/>
          <w:b/>
          <w:color w:val="000000"/>
          <w:sz w:val="24"/>
          <w:szCs w:val="24"/>
          <w:lang w:eastAsia="zh-CN"/>
        </w:rPr>
        <w:t xml:space="preserve">Draft </w:t>
      </w:r>
      <w:r w:rsidR="00E82849">
        <w:rPr>
          <w:rFonts w:ascii="Calibri" w:eastAsia="Times New Roman" w:hAnsi="Calibri"/>
          <w:b/>
          <w:color w:val="000000"/>
          <w:sz w:val="24"/>
          <w:szCs w:val="24"/>
          <w:lang w:eastAsia="zh-CN"/>
        </w:rPr>
        <w:t xml:space="preserve">Minutes of the </w:t>
      </w:r>
      <w:r w:rsidR="00834D4D">
        <w:rPr>
          <w:rFonts w:ascii="Calibri" w:eastAsia="Times New Roman" w:hAnsi="Calibri"/>
          <w:b/>
          <w:color w:val="000000"/>
          <w:sz w:val="24"/>
          <w:szCs w:val="24"/>
          <w:lang w:eastAsia="zh-CN"/>
        </w:rPr>
        <w:t xml:space="preserve">virtual </w:t>
      </w:r>
      <w:r w:rsidR="00E82849">
        <w:rPr>
          <w:rFonts w:ascii="Calibri" w:eastAsia="Times New Roman" w:hAnsi="Calibri"/>
          <w:b/>
          <w:color w:val="000000"/>
          <w:sz w:val="24"/>
          <w:szCs w:val="24"/>
          <w:lang w:eastAsia="zh-CN"/>
        </w:rPr>
        <w:t>Parish Council Meeting</w:t>
      </w:r>
    </w:p>
    <w:p w14:paraId="6DCC12B3" w14:textId="0D7451BD" w:rsidR="00E82849" w:rsidRDefault="00E82849" w:rsidP="00E82849">
      <w:pPr>
        <w:suppressAutoHyphens/>
        <w:spacing w:after="0" w:line="240" w:lineRule="auto"/>
        <w:ind w:right="-24"/>
        <w:jc w:val="center"/>
        <w:rPr>
          <w:rFonts w:ascii="Calibri" w:eastAsia="Times New Roman" w:hAnsi="Calibri"/>
          <w:b/>
          <w:color w:val="000000"/>
          <w:sz w:val="24"/>
          <w:szCs w:val="24"/>
          <w:lang w:eastAsia="zh-CN"/>
        </w:rPr>
      </w:pPr>
      <w:r>
        <w:rPr>
          <w:rFonts w:ascii="Calibri" w:eastAsia="Times New Roman" w:hAnsi="Calibri"/>
          <w:b/>
          <w:color w:val="000000"/>
          <w:sz w:val="24"/>
          <w:szCs w:val="24"/>
          <w:lang w:eastAsia="zh-CN"/>
        </w:rPr>
        <w:t xml:space="preserve">held on </w:t>
      </w:r>
      <w:r w:rsidR="00E12759">
        <w:rPr>
          <w:rFonts w:ascii="Calibri" w:eastAsia="Times New Roman" w:hAnsi="Calibri"/>
          <w:b/>
          <w:color w:val="000000"/>
          <w:sz w:val="24"/>
          <w:szCs w:val="24"/>
          <w:lang w:eastAsia="zh-CN"/>
        </w:rPr>
        <w:t>2</w:t>
      </w:r>
      <w:r w:rsidR="00E12759" w:rsidRPr="00E12759">
        <w:rPr>
          <w:rFonts w:ascii="Calibri" w:eastAsia="Times New Roman" w:hAnsi="Calibri"/>
          <w:b/>
          <w:color w:val="000000"/>
          <w:sz w:val="24"/>
          <w:szCs w:val="24"/>
          <w:vertAlign w:val="superscript"/>
          <w:lang w:eastAsia="zh-CN"/>
        </w:rPr>
        <w:t>nd</w:t>
      </w:r>
      <w:r w:rsidR="00E12759">
        <w:rPr>
          <w:rFonts w:ascii="Calibri" w:eastAsia="Times New Roman" w:hAnsi="Calibri"/>
          <w:b/>
          <w:color w:val="000000"/>
          <w:sz w:val="24"/>
          <w:szCs w:val="24"/>
          <w:lang w:eastAsia="zh-CN"/>
        </w:rPr>
        <w:t xml:space="preserve"> February</w:t>
      </w:r>
      <w:r w:rsidR="005E15AA">
        <w:rPr>
          <w:rFonts w:ascii="Calibri" w:eastAsia="Times New Roman" w:hAnsi="Calibri"/>
          <w:b/>
          <w:color w:val="000000"/>
          <w:sz w:val="24"/>
          <w:szCs w:val="24"/>
          <w:lang w:eastAsia="zh-CN"/>
        </w:rPr>
        <w:t xml:space="preserve"> </w:t>
      </w:r>
      <w:r>
        <w:rPr>
          <w:rFonts w:ascii="Calibri" w:eastAsia="Times New Roman" w:hAnsi="Calibri"/>
          <w:b/>
          <w:color w:val="000000"/>
          <w:sz w:val="24"/>
          <w:szCs w:val="24"/>
          <w:lang w:eastAsia="zh-CN"/>
        </w:rPr>
        <w:t>20</w:t>
      </w:r>
      <w:r w:rsidR="00513841">
        <w:rPr>
          <w:rFonts w:ascii="Calibri" w:eastAsia="Times New Roman" w:hAnsi="Calibri"/>
          <w:b/>
          <w:color w:val="000000"/>
          <w:sz w:val="24"/>
          <w:szCs w:val="24"/>
          <w:lang w:eastAsia="zh-CN"/>
        </w:rPr>
        <w:t>2</w:t>
      </w:r>
      <w:r w:rsidR="00E12759">
        <w:rPr>
          <w:rFonts w:ascii="Calibri" w:eastAsia="Times New Roman" w:hAnsi="Calibri"/>
          <w:b/>
          <w:color w:val="000000"/>
          <w:sz w:val="24"/>
          <w:szCs w:val="24"/>
          <w:lang w:eastAsia="zh-CN"/>
        </w:rPr>
        <w:t>1</w:t>
      </w:r>
      <w:r>
        <w:rPr>
          <w:rFonts w:ascii="Calibri" w:eastAsia="Times New Roman" w:hAnsi="Calibri"/>
          <w:b/>
          <w:color w:val="000000"/>
          <w:sz w:val="24"/>
          <w:szCs w:val="24"/>
          <w:lang w:eastAsia="zh-CN"/>
        </w:rPr>
        <w:t xml:space="preserve"> </w:t>
      </w:r>
      <w:r w:rsidR="00834D4D">
        <w:rPr>
          <w:rFonts w:ascii="Calibri" w:eastAsia="Times New Roman" w:hAnsi="Calibri"/>
          <w:b/>
          <w:color w:val="000000"/>
          <w:sz w:val="24"/>
          <w:szCs w:val="24"/>
          <w:lang w:eastAsia="zh-CN"/>
        </w:rPr>
        <w:t xml:space="preserve">using </w:t>
      </w:r>
      <w:r w:rsidR="00DA4083">
        <w:rPr>
          <w:rFonts w:ascii="Calibri" w:eastAsia="Times New Roman" w:hAnsi="Calibri"/>
          <w:b/>
          <w:color w:val="000000"/>
          <w:sz w:val="24"/>
          <w:szCs w:val="24"/>
          <w:lang w:eastAsia="zh-CN"/>
        </w:rPr>
        <w:t>Google</w:t>
      </w:r>
      <w:r w:rsidR="00834D4D">
        <w:rPr>
          <w:rFonts w:ascii="Calibri" w:eastAsia="Times New Roman" w:hAnsi="Calibri"/>
          <w:b/>
          <w:color w:val="000000"/>
          <w:sz w:val="24"/>
          <w:szCs w:val="24"/>
          <w:lang w:eastAsia="zh-CN"/>
        </w:rPr>
        <w:t xml:space="preserve"> </w:t>
      </w:r>
      <w:r w:rsidR="00FA65A2">
        <w:rPr>
          <w:rFonts w:ascii="Calibri" w:eastAsia="Times New Roman" w:hAnsi="Calibri"/>
          <w:b/>
          <w:color w:val="000000"/>
          <w:sz w:val="24"/>
          <w:szCs w:val="24"/>
          <w:lang w:eastAsia="zh-CN"/>
        </w:rPr>
        <w:t>technology.</w:t>
      </w:r>
    </w:p>
    <w:p w14:paraId="25201E7D" w14:textId="77777777" w:rsidR="00FF0D4E" w:rsidRDefault="00FF0D4E" w:rsidP="00E82849">
      <w:pPr>
        <w:suppressAutoHyphens/>
        <w:spacing w:after="0" w:line="240" w:lineRule="auto"/>
        <w:ind w:right="-24"/>
        <w:jc w:val="center"/>
        <w:rPr>
          <w:rFonts w:ascii="Calibri" w:eastAsia="Times New Roman" w:hAnsi="Calibri"/>
          <w:b/>
          <w:color w:val="000000"/>
          <w:sz w:val="24"/>
          <w:szCs w:val="24"/>
          <w:lang w:eastAsia="zh-CN"/>
        </w:rPr>
      </w:pPr>
    </w:p>
    <w:p w14:paraId="678A8355" w14:textId="2594537F" w:rsidR="00FF0D4E" w:rsidRDefault="00D54EF9" w:rsidP="00FF0D4E">
      <w:pPr>
        <w:suppressAutoHyphens/>
        <w:spacing w:after="0" w:line="240" w:lineRule="auto"/>
        <w:jc w:val="center"/>
        <w:rPr>
          <w:rFonts w:asciiTheme="minorHAnsi" w:eastAsia="Times New Roman" w:hAnsiTheme="minorHAnsi" w:cstheme="minorHAnsi"/>
          <w:b/>
          <w:sz w:val="16"/>
          <w:szCs w:val="16"/>
          <w:lang w:eastAsia="zh-CN"/>
        </w:rPr>
      </w:pPr>
      <w:r>
        <w:rPr>
          <w:rFonts w:ascii="Calibri" w:eastAsia="Times New Roman" w:hAnsi="Calibri"/>
          <w:b/>
          <w:color w:val="000000"/>
          <w:lang w:eastAsia="zh-CN"/>
        </w:rPr>
        <w:t>In line with the Transparency Code a</w:t>
      </w:r>
      <w:r w:rsidR="00FF0D4E">
        <w:rPr>
          <w:rFonts w:ascii="Calibri" w:eastAsia="Times New Roman" w:hAnsi="Calibri"/>
          <w:b/>
          <w:color w:val="000000"/>
          <w:lang w:eastAsia="zh-CN"/>
        </w:rPr>
        <w:t xml:space="preserve">ll documents relating to the meeting are published </w:t>
      </w:r>
      <w:r w:rsidR="00984FBC">
        <w:rPr>
          <w:rFonts w:ascii="Calibri" w:eastAsia="Times New Roman" w:hAnsi="Calibri"/>
          <w:b/>
          <w:color w:val="000000"/>
          <w:lang w:eastAsia="zh-CN"/>
        </w:rPr>
        <w:t xml:space="preserve">in an Agenda Pack </w:t>
      </w:r>
      <w:r w:rsidR="00FF0D4E">
        <w:rPr>
          <w:rFonts w:ascii="Calibri" w:eastAsia="Times New Roman" w:hAnsi="Calibri"/>
          <w:b/>
          <w:color w:val="000000"/>
          <w:lang w:eastAsia="zh-CN"/>
        </w:rPr>
        <w:t xml:space="preserve">on the Parish Council Website at </w:t>
      </w:r>
      <w:hyperlink r:id="rId7" w:history="1">
        <w:r w:rsidR="00FF0D4E" w:rsidRPr="00FF0D4E">
          <w:rPr>
            <w:rStyle w:val="Hyperlink"/>
            <w:rFonts w:asciiTheme="minorHAnsi" w:eastAsia="Times New Roman" w:hAnsiTheme="minorHAnsi" w:cstheme="minorHAnsi"/>
            <w:b/>
            <w:lang w:eastAsia="zh-CN"/>
          </w:rPr>
          <w:t>https://walthampc.org.uk</w:t>
        </w:r>
      </w:hyperlink>
    </w:p>
    <w:p w14:paraId="48F65A9B" w14:textId="47DD3A4E" w:rsidR="00E82849" w:rsidRPr="00184393" w:rsidRDefault="00E82849" w:rsidP="00FF0D4E">
      <w:pPr>
        <w:suppressAutoHyphens/>
        <w:spacing w:after="120" w:line="240" w:lineRule="auto"/>
        <w:ind w:right="-24"/>
        <w:rPr>
          <w:rFonts w:ascii="Calibri" w:eastAsia="Times New Roman" w:hAnsi="Calibri"/>
          <w:b/>
          <w:color w:val="000000"/>
          <w:lang w:eastAsia="zh-CN"/>
        </w:rPr>
      </w:pPr>
    </w:p>
    <w:p w14:paraId="7C86D1B4" w14:textId="4974D793" w:rsidR="00D54EF9" w:rsidRPr="00F44B57" w:rsidRDefault="00E82849" w:rsidP="00D54EF9">
      <w:pPr>
        <w:suppressAutoHyphens/>
        <w:spacing w:after="0" w:line="240" w:lineRule="auto"/>
        <w:ind w:left="2160" w:right="-24" w:hanging="1440"/>
        <w:rPr>
          <w:rFonts w:ascii="Calibri" w:eastAsia="Times New Roman" w:hAnsi="Calibri"/>
          <w:lang w:eastAsia="zh-CN"/>
        </w:rPr>
      </w:pPr>
      <w:r w:rsidRPr="00F44B57">
        <w:rPr>
          <w:rFonts w:ascii="Calibri" w:eastAsia="Times New Roman" w:hAnsi="Calibri"/>
          <w:b/>
          <w:lang w:eastAsia="zh-CN"/>
        </w:rPr>
        <w:t>Present:</w:t>
      </w:r>
      <w:r w:rsidRPr="00F44B57">
        <w:rPr>
          <w:rFonts w:ascii="Calibri" w:eastAsia="Times New Roman" w:hAnsi="Calibri"/>
          <w:lang w:eastAsia="zh-CN"/>
        </w:rPr>
        <w:t xml:space="preserve"> </w:t>
      </w:r>
      <w:r w:rsidRPr="00F44B57">
        <w:rPr>
          <w:rFonts w:ascii="Calibri" w:eastAsia="Times New Roman" w:hAnsi="Calibri"/>
          <w:lang w:eastAsia="zh-CN"/>
        </w:rPr>
        <w:tab/>
        <w:t>Parish Councillors: John Barry</w:t>
      </w:r>
      <w:r w:rsidR="00513841" w:rsidRPr="00F44B57">
        <w:rPr>
          <w:rFonts w:ascii="Calibri" w:eastAsia="Times New Roman" w:hAnsi="Calibri"/>
          <w:lang w:eastAsia="zh-CN"/>
        </w:rPr>
        <w:t xml:space="preserve"> (Chair)</w:t>
      </w:r>
      <w:r w:rsidRPr="00F44B57">
        <w:rPr>
          <w:rFonts w:ascii="Calibri" w:eastAsia="Times New Roman" w:hAnsi="Calibri"/>
          <w:lang w:eastAsia="zh-CN"/>
        </w:rPr>
        <w:t>,</w:t>
      </w:r>
      <w:r w:rsidR="002856E3" w:rsidRPr="00F44B57">
        <w:rPr>
          <w:rFonts w:ascii="Calibri" w:eastAsia="Times New Roman" w:hAnsi="Calibri"/>
          <w:lang w:eastAsia="zh-CN"/>
        </w:rPr>
        <w:t xml:space="preserve"> </w:t>
      </w:r>
      <w:r w:rsidR="00DA4083" w:rsidRPr="00F44B57">
        <w:rPr>
          <w:rFonts w:ascii="Calibri" w:eastAsia="Times New Roman" w:hAnsi="Calibri"/>
          <w:lang w:eastAsia="zh-CN"/>
        </w:rPr>
        <w:t xml:space="preserve">Jane Robinson, </w:t>
      </w:r>
      <w:r w:rsidRPr="00F44B57">
        <w:rPr>
          <w:rFonts w:ascii="Calibri" w:eastAsia="Times New Roman" w:hAnsi="Calibri"/>
          <w:lang w:eastAsia="zh-CN"/>
        </w:rPr>
        <w:t xml:space="preserve">Sue </w:t>
      </w:r>
      <w:r w:rsidR="001D61DB" w:rsidRPr="00F44B57">
        <w:rPr>
          <w:rFonts w:ascii="Calibri" w:eastAsia="Times New Roman" w:hAnsi="Calibri"/>
          <w:lang w:eastAsia="zh-CN"/>
        </w:rPr>
        <w:t>Browne,</w:t>
      </w:r>
      <w:r w:rsidR="00797746" w:rsidRPr="00F44B57">
        <w:rPr>
          <w:rFonts w:ascii="Calibri" w:eastAsia="Times New Roman" w:hAnsi="Calibri"/>
          <w:lang w:eastAsia="zh-CN"/>
        </w:rPr>
        <w:t xml:space="preserve"> </w:t>
      </w:r>
      <w:r w:rsidR="00647AC3" w:rsidRPr="00F44B57">
        <w:rPr>
          <w:rFonts w:ascii="Calibri" w:eastAsia="Times New Roman" w:hAnsi="Calibri"/>
          <w:lang w:eastAsia="zh-CN"/>
        </w:rPr>
        <w:t xml:space="preserve">and </w:t>
      </w:r>
      <w:r w:rsidR="00E12759">
        <w:rPr>
          <w:rFonts w:ascii="Calibri" w:eastAsia="Times New Roman" w:hAnsi="Calibri"/>
          <w:lang w:eastAsia="zh-CN"/>
        </w:rPr>
        <w:t>Carolyn Lawrence</w:t>
      </w:r>
      <w:r w:rsidR="00D54EF9">
        <w:rPr>
          <w:rFonts w:ascii="Calibri" w:eastAsia="Times New Roman" w:hAnsi="Calibri"/>
          <w:lang w:eastAsia="zh-CN"/>
        </w:rPr>
        <w:t>.</w:t>
      </w:r>
    </w:p>
    <w:p w14:paraId="7774297E" w14:textId="7FC40F9F" w:rsidR="00647AC3" w:rsidRPr="00F44B57" w:rsidRDefault="00647AC3" w:rsidP="00CA2E00">
      <w:pPr>
        <w:suppressAutoHyphens/>
        <w:spacing w:after="0" w:line="240" w:lineRule="auto"/>
        <w:ind w:left="2160" w:right="-24" w:hanging="1440"/>
        <w:rPr>
          <w:rFonts w:ascii="Calibri" w:eastAsia="Times New Roman" w:hAnsi="Calibri"/>
          <w:bCs/>
          <w:lang w:eastAsia="zh-CN"/>
        </w:rPr>
      </w:pPr>
      <w:r w:rsidRPr="00F44B57">
        <w:rPr>
          <w:rFonts w:ascii="Calibri" w:eastAsia="Times New Roman" w:hAnsi="Calibri"/>
          <w:b/>
          <w:lang w:eastAsia="zh-CN"/>
        </w:rPr>
        <w:t xml:space="preserve">                             </w:t>
      </w:r>
      <w:r w:rsidRPr="00F44B57">
        <w:rPr>
          <w:rFonts w:ascii="Calibri" w:eastAsia="Times New Roman" w:hAnsi="Calibri"/>
          <w:bCs/>
          <w:lang w:eastAsia="zh-CN"/>
        </w:rPr>
        <w:t>City Cllr</w:t>
      </w:r>
      <w:r w:rsidR="00E12759">
        <w:rPr>
          <w:rFonts w:ascii="Calibri" w:eastAsia="Times New Roman" w:hAnsi="Calibri"/>
          <w:bCs/>
          <w:lang w:eastAsia="zh-CN"/>
        </w:rPr>
        <w:t>s Ben Fitter-Harding and Robert Thomas.</w:t>
      </w:r>
    </w:p>
    <w:p w14:paraId="1922E5C9" w14:textId="23AF2670" w:rsidR="00513841" w:rsidRPr="00F44B57" w:rsidRDefault="00E82849" w:rsidP="009D4076">
      <w:pPr>
        <w:suppressAutoHyphens/>
        <w:spacing w:after="0" w:line="240" w:lineRule="auto"/>
        <w:ind w:left="2160" w:right="-24"/>
        <w:rPr>
          <w:rFonts w:ascii="Calibri" w:eastAsia="Times New Roman" w:hAnsi="Calibri"/>
          <w:b/>
          <w:bCs/>
          <w:lang w:eastAsia="zh-CN"/>
        </w:rPr>
      </w:pPr>
      <w:r w:rsidRPr="00F44B57">
        <w:rPr>
          <w:rFonts w:ascii="Calibri" w:eastAsia="Times New Roman" w:hAnsi="Calibri"/>
          <w:lang w:eastAsia="zh-CN"/>
        </w:rPr>
        <w:t>Parish Clerk: Tony McCord</w:t>
      </w:r>
      <w:r w:rsidRPr="00F44B57">
        <w:rPr>
          <w:rFonts w:ascii="Calibri" w:eastAsia="Times New Roman" w:hAnsi="Calibri"/>
          <w:b/>
          <w:bCs/>
          <w:lang w:eastAsia="zh-CN"/>
        </w:rPr>
        <w:t>.</w:t>
      </w:r>
    </w:p>
    <w:p w14:paraId="00708804" w14:textId="77777777" w:rsidR="00143990" w:rsidRPr="00184393" w:rsidRDefault="00143990" w:rsidP="00F1473B">
      <w:pPr>
        <w:suppressAutoHyphens/>
        <w:spacing w:after="0" w:line="240" w:lineRule="auto"/>
        <w:ind w:left="2160" w:right="-24"/>
        <w:jc w:val="both"/>
        <w:rPr>
          <w:rFonts w:ascii="Calibri" w:eastAsia="Times New Roman" w:hAnsi="Calibri"/>
          <w:b/>
          <w:bCs/>
          <w:color w:val="000000"/>
          <w:lang w:eastAsia="zh-CN"/>
        </w:rPr>
      </w:pPr>
    </w:p>
    <w:p w14:paraId="55BE0CF8" w14:textId="39F9489F" w:rsidR="00143990" w:rsidRPr="00184393" w:rsidRDefault="00143990" w:rsidP="00613F1F">
      <w:pPr>
        <w:suppressAutoHyphens/>
        <w:spacing w:after="0" w:line="240" w:lineRule="auto"/>
        <w:ind w:left="2160" w:right="-24" w:hanging="2160"/>
        <w:jc w:val="both"/>
        <w:rPr>
          <w:rFonts w:ascii="Calibri" w:eastAsia="Times New Roman" w:hAnsi="Calibri"/>
          <w:bCs/>
          <w:color w:val="000000"/>
          <w:lang w:eastAsia="zh-CN"/>
        </w:rPr>
      </w:pPr>
      <w:r w:rsidRPr="00184393">
        <w:rPr>
          <w:rFonts w:ascii="Calibri" w:eastAsia="Times New Roman" w:hAnsi="Calibri"/>
          <w:bCs/>
          <w:color w:val="000000"/>
          <w:lang w:eastAsia="zh-CN"/>
        </w:rPr>
        <w:t xml:space="preserve">There </w:t>
      </w:r>
      <w:r w:rsidR="00765B5D" w:rsidRPr="00184393">
        <w:rPr>
          <w:rFonts w:ascii="Calibri" w:eastAsia="Times New Roman" w:hAnsi="Calibri"/>
          <w:bCs/>
          <w:color w:val="000000"/>
          <w:lang w:eastAsia="zh-CN"/>
        </w:rPr>
        <w:t>w</w:t>
      </w:r>
      <w:r w:rsidR="00DA4083">
        <w:rPr>
          <w:rFonts w:ascii="Calibri" w:eastAsia="Times New Roman" w:hAnsi="Calibri"/>
          <w:bCs/>
          <w:color w:val="000000"/>
          <w:lang w:eastAsia="zh-CN"/>
        </w:rPr>
        <w:t>as one</w:t>
      </w:r>
      <w:r w:rsidRPr="00184393">
        <w:rPr>
          <w:rFonts w:ascii="Calibri" w:eastAsia="Times New Roman" w:hAnsi="Calibri"/>
          <w:bCs/>
          <w:color w:val="000000"/>
          <w:lang w:eastAsia="zh-CN"/>
        </w:rPr>
        <w:t xml:space="preserve"> member of the public present</w:t>
      </w:r>
      <w:r w:rsidR="00647AC3">
        <w:rPr>
          <w:rFonts w:ascii="Calibri" w:eastAsia="Times New Roman" w:hAnsi="Calibri"/>
          <w:bCs/>
          <w:color w:val="000000"/>
          <w:lang w:eastAsia="zh-CN"/>
        </w:rPr>
        <w:t>.</w:t>
      </w:r>
      <w:r w:rsidR="00E12759">
        <w:rPr>
          <w:rFonts w:ascii="Calibri" w:eastAsia="Times New Roman" w:hAnsi="Calibri"/>
          <w:bCs/>
          <w:color w:val="000000"/>
          <w:lang w:eastAsia="zh-CN"/>
        </w:rPr>
        <w:t xml:space="preserve"> Cllr Ben Grillet was absent.</w:t>
      </w:r>
    </w:p>
    <w:p w14:paraId="35DBB6F4" w14:textId="77777777" w:rsidR="00E82849" w:rsidRPr="00184393" w:rsidRDefault="00E82849" w:rsidP="00575F6C">
      <w:pPr>
        <w:suppressAutoHyphens/>
        <w:spacing w:after="0" w:line="240" w:lineRule="auto"/>
        <w:ind w:left="2160" w:right="-24"/>
        <w:jc w:val="both"/>
        <w:rPr>
          <w:rFonts w:ascii="Calibri" w:eastAsia="Times New Roman" w:hAnsi="Calibri"/>
          <w:bCs/>
          <w:color w:val="000000"/>
          <w:lang w:eastAsia="zh-CN"/>
        </w:rPr>
      </w:pPr>
    </w:p>
    <w:p w14:paraId="1772CD9B" w14:textId="227F011D" w:rsidR="00E82849" w:rsidRPr="00D54EF9" w:rsidRDefault="00E82849" w:rsidP="00575F6C">
      <w:pPr>
        <w:suppressAutoHyphens/>
        <w:spacing w:after="120" w:line="240" w:lineRule="auto"/>
        <w:ind w:right="-24"/>
        <w:jc w:val="both"/>
        <w:rPr>
          <w:rFonts w:ascii="Calibri" w:eastAsia="Times New Roman" w:hAnsi="Calibri"/>
          <w:color w:val="000000"/>
          <w:lang w:eastAsia="zh-CN"/>
        </w:rPr>
      </w:pPr>
      <w:r w:rsidRPr="00184393">
        <w:rPr>
          <w:rFonts w:ascii="Calibri" w:eastAsia="Times New Roman" w:hAnsi="Calibri"/>
          <w:color w:val="000000"/>
          <w:lang w:eastAsia="zh-CN"/>
        </w:rPr>
        <w:t xml:space="preserve">Meeting </w:t>
      </w:r>
      <w:r w:rsidR="00765B5D" w:rsidRPr="00184393">
        <w:rPr>
          <w:rFonts w:ascii="Calibri" w:eastAsia="Times New Roman" w:hAnsi="Calibri"/>
          <w:color w:val="000000"/>
          <w:lang w:eastAsia="zh-CN"/>
        </w:rPr>
        <w:t>commenced</w:t>
      </w:r>
      <w:r w:rsidRPr="00184393">
        <w:rPr>
          <w:rFonts w:ascii="Calibri" w:eastAsia="Times New Roman" w:hAnsi="Calibri"/>
          <w:color w:val="000000"/>
          <w:lang w:eastAsia="zh-CN"/>
        </w:rPr>
        <w:t xml:space="preserve"> at: 19</w:t>
      </w:r>
      <w:r w:rsidR="00647AC3">
        <w:rPr>
          <w:rFonts w:ascii="Calibri" w:eastAsia="Times New Roman" w:hAnsi="Calibri"/>
          <w:color w:val="000000"/>
          <w:lang w:eastAsia="zh-CN"/>
        </w:rPr>
        <w:t>.</w:t>
      </w:r>
      <w:r w:rsidR="00E12759">
        <w:rPr>
          <w:rFonts w:ascii="Calibri" w:eastAsia="Times New Roman" w:hAnsi="Calibri"/>
          <w:color w:val="000000"/>
          <w:lang w:eastAsia="zh-CN"/>
        </w:rPr>
        <w:t>50, delayed due to Google technical difficulties</w:t>
      </w:r>
      <w:r w:rsidR="00DA4083">
        <w:rPr>
          <w:rFonts w:ascii="Calibri" w:eastAsia="Times New Roman" w:hAnsi="Calibri"/>
          <w:color w:val="000000"/>
          <w:lang w:eastAsia="zh-CN"/>
        </w:rPr>
        <w:t xml:space="preserve">. </w:t>
      </w:r>
      <w:r w:rsidR="00C13F5E">
        <w:rPr>
          <w:rFonts w:ascii="Calibri" w:eastAsia="Times New Roman" w:hAnsi="Calibri"/>
          <w:color w:val="000000"/>
          <w:lang w:eastAsia="zh-CN"/>
        </w:rPr>
        <w:t>The Chairman gave a warm welcome to attendees.</w:t>
      </w:r>
    </w:p>
    <w:p w14:paraId="6E9D92CB" w14:textId="79F81EF5" w:rsidR="0069171F" w:rsidRPr="00184393" w:rsidRDefault="009D4076" w:rsidP="00575F6C">
      <w:pPr>
        <w:suppressAutoHyphens/>
        <w:spacing w:after="0" w:line="240" w:lineRule="auto"/>
        <w:ind w:right="-24"/>
        <w:jc w:val="both"/>
        <w:rPr>
          <w:rFonts w:ascii="Calibri" w:eastAsia="Times New Roman" w:hAnsi="Calibri"/>
          <w:b/>
          <w:color w:val="000000"/>
          <w:lang w:eastAsia="zh-CN"/>
        </w:rPr>
      </w:pPr>
      <w:r>
        <w:rPr>
          <w:rFonts w:ascii="Calibri" w:eastAsia="Arial" w:hAnsi="Calibri"/>
          <w:b/>
          <w:color w:val="000000"/>
          <w:lang w:eastAsia="zh-CN"/>
        </w:rPr>
        <w:t>20/21</w:t>
      </w:r>
      <w:r w:rsidR="00143990" w:rsidRPr="00184393">
        <w:rPr>
          <w:rFonts w:ascii="Calibri" w:eastAsia="Arial" w:hAnsi="Calibri"/>
          <w:b/>
          <w:color w:val="000000"/>
          <w:lang w:eastAsia="zh-CN"/>
        </w:rPr>
        <w:t>.</w:t>
      </w:r>
      <w:r>
        <w:rPr>
          <w:rFonts w:ascii="Calibri" w:eastAsia="Arial" w:hAnsi="Calibri"/>
          <w:b/>
          <w:color w:val="000000"/>
          <w:lang w:eastAsia="zh-CN"/>
        </w:rPr>
        <w:t>0</w:t>
      </w:r>
      <w:r w:rsidR="00F468F6">
        <w:rPr>
          <w:rFonts w:ascii="Calibri" w:eastAsia="Arial" w:hAnsi="Calibri"/>
          <w:b/>
          <w:color w:val="000000"/>
          <w:lang w:eastAsia="zh-CN"/>
        </w:rPr>
        <w:t>62</w:t>
      </w:r>
      <w:r w:rsidR="002856E3" w:rsidRPr="00184393">
        <w:rPr>
          <w:rFonts w:ascii="Calibri" w:eastAsia="Arial" w:hAnsi="Calibri"/>
          <w:b/>
          <w:color w:val="000000"/>
          <w:lang w:eastAsia="zh-CN"/>
        </w:rPr>
        <w:t>.</w:t>
      </w:r>
      <w:r w:rsidR="00E82849" w:rsidRPr="00184393">
        <w:rPr>
          <w:rFonts w:ascii="Calibri" w:eastAsia="Arial" w:hAnsi="Calibri"/>
          <w:b/>
          <w:color w:val="000000"/>
          <w:lang w:eastAsia="zh-CN"/>
        </w:rPr>
        <w:t xml:space="preserve"> To receive </w:t>
      </w:r>
      <w:r w:rsidR="00E82849" w:rsidRPr="00184393">
        <w:rPr>
          <w:rFonts w:ascii="Calibri" w:eastAsia="Times New Roman" w:hAnsi="Calibri"/>
          <w:b/>
          <w:color w:val="000000"/>
          <w:lang w:eastAsia="zh-CN"/>
        </w:rPr>
        <w:t>and</w:t>
      </w:r>
      <w:r w:rsidR="00E82849" w:rsidRPr="00184393">
        <w:rPr>
          <w:rFonts w:ascii="Calibri" w:eastAsia="Times New Roman" w:hAnsi="Calibri"/>
          <w:color w:val="000000"/>
          <w:lang w:eastAsia="zh-CN"/>
        </w:rPr>
        <w:t xml:space="preserve"> </w:t>
      </w:r>
      <w:r w:rsidR="00E82849" w:rsidRPr="00184393">
        <w:rPr>
          <w:rFonts w:ascii="Calibri" w:eastAsia="Times New Roman" w:hAnsi="Calibri"/>
          <w:b/>
          <w:color w:val="000000"/>
          <w:lang w:eastAsia="zh-CN"/>
        </w:rPr>
        <w:t>approve apologies for absence:</w:t>
      </w:r>
    </w:p>
    <w:p w14:paraId="2A4663F0" w14:textId="3697F1E4" w:rsidR="00E82849" w:rsidRDefault="00CA2E00" w:rsidP="00575F6C">
      <w:pPr>
        <w:suppressAutoHyphens/>
        <w:spacing w:after="0" w:line="240" w:lineRule="auto"/>
        <w:ind w:right="-24"/>
        <w:jc w:val="both"/>
        <w:rPr>
          <w:rFonts w:ascii="Calibri" w:eastAsia="Times New Roman" w:hAnsi="Calibri"/>
          <w:bCs/>
          <w:color w:val="000000"/>
          <w:lang w:eastAsia="zh-CN"/>
        </w:rPr>
      </w:pPr>
      <w:r>
        <w:rPr>
          <w:rFonts w:ascii="Calibri" w:eastAsia="Times New Roman" w:hAnsi="Calibri"/>
          <w:bCs/>
          <w:color w:val="000000"/>
          <w:lang w:eastAsia="zh-CN"/>
        </w:rPr>
        <w:t>A</w:t>
      </w:r>
      <w:r w:rsidR="00DF7DA9" w:rsidRPr="00DF7DA9">
        <w:rPr>
          <w:rFonts w:ascii="Calibri" w:eastAsia="Times New Roman" w:hAnsi="Calibri"/>
          <w:bCs/>
          <w:color w:val="000000"/>
          <w:lang w:eastAsia="zh-CN"/>
        </w:rPr>
        <w:t>pologies for absence</w:t>
      </w:r>
      <w:r>
        <w:rPr>
          <w:rFonts w:ascii="Calibri" w:eastAsia="Times New Roman" w:hAnsi="Calibri"/>
          <w:bCs/>
          <w:color w:val="000000"/>
          <w:lang w:eastAsia="zh-CN"/>
        </w:rPr>
        <w:t xml:space="preserve"> were </w:t>
      </w:r>
      <w:r w:rsidR="00016A24">
        <w:rPr>
          <w:rFonts w:ascii="Calibri" w:eastAsia="Times New Roman" w:hAnsi="Calibri"/>
          <w:bCs/>
          <w:color w:val="000000"/>
          <w:lang w:eastAsia="zh-CN"/>
        </w:rPr>
        <w:t>received</w:t>
      </w:r>
      <w:r w:rsidR="00513841">
        <w:rPr>
          <w:rFonts w:ascii="Calibri" w:eastAsia="Times New Roman" w:hAnsi="Calibri"/>
          <w:bCs/>
          <w:color w:val="000000"/>
          <w:lang w:eastAsia="zh-CN"/>
        </w:rPr>
        <w:t xml:space="preserve"> </w:t>
      </w:r>
      <w:r w:rsidR="009D4076">
        <w:rPr>
          <w:rFonts w:ascii="Calibri" w:eastAsia="Times New Roman" w:hAnsi="Calibri"/>
          <w:bCs/>
          <w:color w:val="000000"/>
          <w:lang w:eastAsia="zh-CN"/>
        </w:rPr>
        <w:t>from</w:t>
      </w:r>
      <w:r w:rsidR="00DA4083">
        <w:rPr>
          <w:rFonts w:ascii="Calibri" w:eastAsia="Times New Roman" w:hAnsi="Calibri"/>
          <w:bCs/>
          <w:color w:val="000000"/>
          <w:lang w:eastAsia="zh-CN"/>
        </w:rPr>
        <w:t xml:space="preserve"> Kent County Cllr Michael Northey</w:t>
      </w:r>
      <w:r w:rsidR="0017002A">
        <w:rPr>
          <w:rFonts w:ascii="Calibri" w:eastAsia="Times New Roman" w:hAnsi="Calibri"/>
          <w:bCs/>
          <w:color w:val="000000"/>
          <w:lang w:eastAsia="zh-CN"/>
        </w:rPr>
        <w:t>,</w:t>
      </w:r>
      <w:r w:rsidR="00DA4083">
        <w:rPr>
          <w:rFonts w:ascii="Calibri" w:eastAsia="Times New Roman" w:hAnsi="Calibri"/>
          <w:bCs/>
          <w:color w:val="000000"/>
          <w:lang w:eastAsia="zh-CN"/>
        </w:rPr>
        <w:t xml:space="preserve"> and Canterbury City </w:t>
      </w:r>
      <w:r w:rsidR="00FA65A2">
        <w:rPr>
          <w:rFonts w:ascii="Calibri" w:eastAsia="Times New Roman" w:hAnsi="Calibri"/>
          <w:bCs/>
          <w:color w:val="000000"/>
          <w:lang w:eastAsia="zh-CN"/>
        </w:rPr>
        <w:t>Cllr Matthew</w:t>
      </w:r>
      <w:r w:rsidR="00E12759">
        <w:rPr>
          <w:rFonts w:ascii="Calibri" w:eastAsia="Times New Roman" w:hAnsi="Calibri"/>
          <w:bCs/>
          <w:color w:val="000000"/>
          <w:lang w:eastAsia="zh-CN"/>
        </w:rPr>
        <w:t xml:space="preserve"> Jones-Roberts.</w:t>
      </w:r>
    </w:p>
    <w:p w14:paraId="3777F960" w14:textId="77777777" w:rsidR="00DF7DA9" w:rsidRPr="00DF7DA9" w:rsidRDefault="00DF7DA9" w:rsidP="00575F6C">
      <w:pPr>
        <w:tabs>
          <w:tab w:val="left" w:pos="426"/>
        </w:tabs>
        <w:suppressAutoHyphens/>
        <w:spacing w:after="0" w:line="240" w:lineRule="auto"/>
        <w:ind w:right="-24"/>
        <w:jc w:val="both"/>
        <w:rPr>
          <w:rFonts w:ascii="Calibri" w:eastAsia="Times New Roman" w:hAnsi="Calibri"/>
          <w:bCs/>
          <w:color w:val="000000"/>
          <w:lang w:eastAsia="zh-CN"/>
        </w:rPr>
      </w:pPr>
    </w:p>
    <w:p w14:paraId="6CEEAB11" w14:textId="4562AA9D" w:rsidR="002E239F" w:rsidRDefault="00860A53" w:rsidP="00575F6C">
      <w:pPr>
        <w:suppressAutoHyphens/>
        <w:spacing w:after="0" w:line="240" w:lineRule="auto"/>
        <w:ind w:right="-23"/>
        <w:jc w:val="both"/>
        <w:rPr>
          <w:rFonts w:ascii="Calibri" w:eastAsia="Times New Roman" w:hAnsi="Calibri"/>
          <w:b/>
          <w:color w:val="000000"/>
          <w:lang w:eastAsia="zh-CN"/>
        </w:rPr>
      </w:pPr>
      <w:r>
        <w:rPr>
          <w:rFonts w:ascii="Calibri" w:eastAsia="Arial" w:hAnsi="Calibri"/>
          <w:b/>
          <w:bCs/>
          <w:color w:val="000000"/>
          <w:lang w:eastAsia="zh-CN"/>
        </w:rPr>
        <w:t>20/21</w:t>
      </w:r>
      <w:r w:rsidR="00143990" w:rsidRPr="00E05605">
        <w:rPr>
          <w:rFonts w:ascii="Calibri" w:eastAsia="Arial" w:hAnsi="Calibri"/>
          <w:b/>
          <w:bCs/>
          <w:color w:val="000000"/>
          <w:lang w:eastAsia="zh-CN"/>
        </w:rPr>
        <w:t>.0</w:t>
      </w:r>
      <w:r w:rsidR="00F468F6">
        <w:rPr>
          <w:rFonts w:ascii="Calibri" w:eastAsia="Arial" w:hAnsi="Calibri"/>
          <w:b/>
          <w:bCs/>
          <w:color w:val="000000"/>
          <w:lang w:eastAsia="zh-CN"/>
        </w:rPr>
        <w:t>63</w:t>
      </w:r>
      <w:r w:rsidR="002856E3" w:rsidRPr="00184393">
        <w:rPr>
          <w:rFonts w:ascii="Calibri" w:eastAsia="Arial" w:hAnsi="Calibri"/>
          <w:b/>
          <w:bCs/>
          <w:color w:val="000000"/>
          <w:lang w:eastAsia="zh-CN"/>
        </w:rPr>
        <w:t>.</w:t>
      </w:r>
      <w:r w:rsidR="00E82849" w:rsidRPr="00184393">
        <w:rPr>
          <w:rFonts w:ascii="Calibri" w:eastAsia="Arial" w:hAnsi="Calibri"/>
          <w:color w:val="000000"/>
          <w:lang w:eastAsia="zh-CN"/>
        </w:rPr>
        <w:t xml:space="preserve"> </w:t>
      </w:r>
      <w:r w:rsidR="00E82849" w:rsidRPr="00184393">
        <w:rPr>
          <w:rFonts w:ascii="Calibri" w:eastAsia="Times New Roman" w:hAnsi="Calibri"/>
          <w:b/>
          <w:color w:val="000000"/>
          <w:lang w:eastAsia="zh-CN"/>
        </w:rPr>
        <w:t>To receive declarations of</w:t>
      </w:r>
      <w:r w:rsidR="00E05605">
        <w:rPr>
          <w:rFonts w:ascii="Calibri" w:eastAsia="Times New Roman" w:hAnsi="Calibri"/>
          <w:b/>
          <w:color w:val="000000"/>
          <w:lang w:eastAsia="zh-CN"/>
        </w:rPr>
        <w:t xml:space="preserve"> any Disclosable Pecuniary</w:t>
      </w:r>
      <w:r w:rsidR="00E63171">
        <w:rPr>
          <w:rFonts w:ascii="Calibri" w:eastAsia="Times New Roman" w:hAnsi="Calibri"/>
          <w:b/>
          <w:color w:val="000000"/>
          <w:lang w:eastAsia="zh-CN"/>
        </w:rPr>
        <w:t xml:space="preserve"> interests or Other significant Interest</w:t>
      </w:r>
      <w:r w:rsidR="00E82849" w:rsidRPr="00184393">
        <w:rPr>
          <w:rFonts w:ascii="Calibri" w:eastAsia="Times New Roman" w:hAnsi="Calibri"/>
          <w:b/>
          <w:color w:val="000000"/>
          <w:lang w:eastAsia="zh-CN"/>
        </w:rPr>
        <w:t>:</w:t>
      </w:r>
    </w:p>
    <w:p w14:paraId="52E2871D" w14:textId="01D0940C" w:rsidR="00E63171" w:rsidRPr="00E63171" w:rsidRDefault="00445EC7" w:rsidP="00575F6C">
      <w:pPr>
        <w:suppressAutoHyphens/>
        <w:spacing w:after="0" w:line="240" w:lineRule="auto"/>
        <w:ind w:right="-23"/>
        <w:jc w:val="both"/>
        <w:rPr>
          <w:rFonts w:ascii="Calibri" w:eastAsia="Times New Roman" w:hAnsi="Calibri"/>
          <w:bCs/>
          <w:color w:val="000000"/>
          <w:lang w:eastAsia="zh-CN"/>
        </w:rPr>
      </w:pPr>
      <w:r>
        <w:rPr>
          <w:rFonts w:ascii="Calibri" w:eastAsia="Times New Roman" w:hAnsi="Calibri"/>
          <w:bCs/>
          <w:color w:val="000000"/>
          <w:lang w:eastAsia="zh-CN"/>
        </w:rPr>
        <w:t>T</w:t>
      </w:r>
      <w:r w:rsidR="00860A53">
        <w:rPr>
          <w:rFonts w:ascii="Calibri" w:eastAsia="Times New Roman" w:hAnsi="Calibri"/>
          <w:bCs/>
          <w:color w:val="000000"/>
          <w:lang w:eastAsia="zh-CN"/>
        </w:rPr>
        <w:t>he</w:t>
      </w:r>
      <w:r w:rsidR="00DA4083">
        <w:rPr>
          <w:rFonts w:ascii="Calibri" w:eastAsia="Times New Roman" w:hAnsi="Calibri"/>
          <w:bCs/>
          <w:color w:val="000000"/>
          <w:lang w:eastAsia="zh-CN"/>
        </w:rPr>
        <w:t>re were no Declarations of Interest</w:t>
      </w:r>
      <w:r w:rsidR="00F139B4">
        <w:rPr>
          <w:rFonts w:ascii="Calibri" w:eastAsia="Times New Roman" w:hAnsi="Calibri"/>
          <w:bCs/>
          <w:color w:val="000000"/>
          <w:lang w:eastAsia="zh-CN"/>
        </w:rPr>
        <w:t>.</w:t>
      </w:r>
    </w:p>
    <w:p w14:paraId="6BD67AA4" w14:textId="77777777" w:rsidR="002000AC" w:rsidRPr="00DF7DA9" w:rsidRDefault="002000AC" w:rsidP="00575F6C">
      <w:pPr>
        <w:suppressAutoHyphens/>
        <w:spacing w:after="0" w:line="240" w:lineRule="auto"/>
        <w:ind w:right="-23"/>
        <w:jc w:val="both"/>
        <w:rPr>
          <w:rFonts w:ascii="Calibri" w:eastAsia="Times New Roman" w:hAnsi="Calibri"/>
          <w:bCs/>
          <w:color w:val="FF0000"/>
          <w:lang w:eastAsia="zh-CN"/>
        </w:rPr>
      </w:pPr>
    </w:p>
    <w:p w14:paraId="2D8F35C2" w14:textId="7AD057FF" w:rsidR="00143990" w:rsidRDefault="00860A53" w:rsidP="00575F6C">
      <w:pPr>
        <w:suppressAutoHyphens/>
        <w:spacing w:after="0" w:line="240" w:lineRule="auto"/>
        <w:ind w:right="-24"/>
        <w:jc w:val="both"/>
        <w:rPr>
          <w:rFonts w:ascii="Calibri" w:eastAsia="Times New Roman" w:hAnsi="Calibri"/>
          <w:b/>
          <w:color w:val="000000"/>
          <w:lang w:eastAsia="zh-CN"/>
        </w:rPr>
      </w:pPr>
      <w:r>
        <w:rPr>
          <w:rFonts w:ascii="Calibri" w:eastAsia="Arial" w:hAnsi="Calibri"/>
          <w:b/>
          <w:bCs/>
          <w:color w:val="000000"/>
          <w:lang w:eastAsia="zh-CN"/>
        </w:rPr>
        <w:t>20/21</w:t>
      </w:r>
      <w:r w:rsidR="00143990" w:rsidRPr="00184393">
        <w:rPr>
          <w:rFonts w:ascii="Calibri" w:eastAsia="Arial" w:hAnsi="Calibri"/>
          <w:b/>
          <w:bCs/>
          <w:color w:val="000000"/>
          <w:lang w:eastAsia="zh-CN"/>
        </w:rPr>
        <w:t>.0</w:t>
      </w:r>
      <w:r w:rsidR="00F468F6">
        <w:rPr>
          <w:rFonts w:ascii="Calibri" w:eastAsia="Arial" w:hAnsi="Calibri"/>
          <w:b/>
          <w:bCs/>
          <w:color w:val="000000"/>
          <w:lang w:eastAsia="zh-CN"/>
        </w:rPr>
        <w:t>64</w:t>
      </w:r>
      <w:r w:rsidR="002856E3" w:rsidRPr="00184393">
        <w:rPr>
          <w:rFonts w:ascii="Calibri" w:eastAsia="Arial" w:hAnsi="Calibri"/>
          <w:b/>
          <w:bCs/>
          <w:color w:val="000000"/>
          <w:lang w:eastAsia="zh-CN"/>
        </w:rPr>
        <w:t>.</w:t>
      </w:r>
      <w:r w:rsidR="00E82849" w:rsidRPr="00184393">
        <w:rPr>
          <w:rFonts w:ascii="Calibri" w:eastAsia="Arial" w:hAnsi="Calibri"/>
          <w:b/>
          <w:bCs/>
          <w:color w:val="000000"/>
          <w:lang w:eastAsia="zh-CN"/>
        </w:rPr>
        <w:t xml:space="preserve"> </w:t>
      </w:r>
      <w:r w:rsidR="00E82849" w:rsidRPr="00184393">
        <w:rPr>
          <w:rFonts w:ascii="Calibri" w:eastAsia="Times New Roman" w:hAnsi="Calibri"/>
          <w:b/>
          <w:bCs/>
          <w:color w:val="000000"/>
          <w:lang w:eastAsia="zh-CN"/>
        </w:rPr>
        <w:t>To</w:t>
      </w:r>
      <w:r w:rsidR="00E82849" w:rsidRPr="00184393">
        <w:rPr>
          <w:rFonts w:ascii="Calibri" w:eastAsia="Times New Roman" w:hAnsi="Calibri"/>
          <w:b/>
          <w:color w:val="000000"/>
          <w:lang w:eastAsia="zh-CN"/>
        </w:rPr>
        <w:t xml:space="preserve"> approve the minutes of the meeting held on </w:t>
      </w:r>
      <w:r w:rsidR="00F468F6">
        <w:rPr>
          <w:rFonts w:ascii="Calibri" w:eastAsia="Times New Roman" w:hAnsi="Calibri"/>
          <w:b/>
          <w:color w:val="000000"/>
          <w:lang w:eastAsia="zh-CN"/>
        </w:rPr>
        <w:t>1st December</w:t>
      </w:r>
      <w:r w:rsidR="00DA4083">
        <w:rPr>
          <w:rFonts w:ascii="Calibri" w:eastAsia="Times New Roman" w:hAnsi="Calibri"/>
          <w:b/>
          <w:color w:val="000000"/>
          <w:lang w:eastAsia="zh-CN"/>
        </w:rPr>
        <w:t xml:space="preserve"> </w:t>
      </w:r>
      <w:r>
        <w:rPr>
          <w:rFonts w:ascii="Calibri" w:eastAsia="Times New Roman" w:hAnsi="Calibri"/>
          <w:b/>
          <w:color w:val="000000"/>
          <w:lang w:eastAsia="zh-CN"/>
        </w:rPr>
        <w:t>2020</w:t>
      </w:r>
      <w:r w:rsidR="00E82849" w:rsidRPr="00184393">
        <w:rPr>
          <w:rFonts w:ascii="Calibri" w:eastAsia="Times New Roman" w:hAnsi="Calibri"/>
          <w:b/>
          <w:color w:val="000000"/>
          <w:lang w:eastAsia="zh-CN"/>
        </w:rPr>
        <w:t>:</w:t>
      </w:r>
    </w:p>
    <w:p w14:paraId="474A5FA9" w14:textId="10CC7330" w:rsidR="000507CF" w:rsidRDefault="00860A53" w:rsidP="00575F6C">
      <w:pPr>
        <w:suppressAutoHyphens/>
        <w:spacing w:after="0" w:line="240" w:lineRule="auto"/>
        <w:ind w:right="-24"/>
        <w:jc w:val="both"/>
        <w:rPr>
          <w:rFonts w:ascii="Calibri" w:eastAsia="Times New Roman" w:hAnsi="Calibri"/>
          <w:color w:val="000000"/>
          <w:lang w:eastAsia="zh-CN"/>
        </w:rPr>
      </w:pPr>
      <w:r>
        <w:rPr>
          <w:rFonts w:ascii="Calibri" w:eastAsia="Times New Roman" w:hAnsi="Calibri"/>
          <w:color w:val="000000"/>
          <w:lang w:eastAsia="zh-CN"/>
        </w:rPr>
        <w:t xml:space="preserve"> </w:t>
      </w:r>
      <w:r w:rsidR="00445EC7">
        <w:rPr>
          <w:rFonts w:ascii="Calibri" w:eastAsia="Times New Roman" w:hAnsi="Calibri"/>
          <w:color w:val="000000"/>
          <w:lang w:eastAsia="zh-CN"/>
        </w:rPr>
        <w:t>T</w:t>
      </w:r>
      <w:r>
        <w:rPr>
          <w:rFonts w:ascii="Calibri" w:eastAsia="Times New Roman" w:hAnsi="Calibri"/>
          <w:color w:val="000000"/>
          <w:lang w:eastAsia="zh-CN"/>
        </w:rPr>
        <w:t>he minutes were formally approved</w:t>
      </w:r>
      <w:r w:rsidR="00445EC7">
        <w:rPr>
          <w:rFonts w:ascii="Calibri" w:eastAsia="Times New Roman" w:hAnsi="Calibri"/>
          <w:color w:val="000000"/>
          <w:lang w:eastAsia="zh-CN"/>
        </w:rPr>
        <w:t xml:space="preserve"> and electronically signed by the Chairman.</w:t>
      </w:r>
    </w:p>
    <w:p w14:paraId="0E6BA9AB" w14:textId="5358C58F" w:rsidR="00F468F6" w:rsidRDefault="00F468F6" w:rsidP="00575F6C">
      <w:pPr>
        <w:suppressAutoHyphens/>
        <w:spacing w:after="0" w:line="240" w:lineRule="auto"/>
        <w:ind w:right="-24"/>
        <w:jc w:val="both"/>
        <w:rPr>
          <w:rFonts w:ascii="Calibri" w:eastAsia="Times New Roman" w:hAnsi="Calibri"/>
          <w:color w:val="000000"/>
          <w:lang w:eastAsia="zh-CN"/>
        </w:rPr>
      </w:pPr>
    </w:p>
    <w:p w14:paraId="0F9FE0E2" w14:textId="17C5B15C" w:rsidR="00F468F6" w:rsidRDefault="00F468F6" w:rsidP="00575F6C">
      <w:pPr>
        <w:suppressAutoHyphens/>
        <w:spacing w:after="0" w:line="240" w:lineRule="auto"/>
        <w:ind w:right="-24"/>
        <w:jc w:val="both"/>
        <w:rPr>
          <w:rFonts w:ascii="Calibri" w:eastAsia="Times New Roman" w:hAnsi="Calibri"/>
          <w:b/>
          <w:bCs/>
          <w:color w:val="000000"/>
          <w:lang w:eastAsia="zh-CN"/>
        </w:rPr>
      </w:pPr>
      <w:r w:rsidRPr="00F468F6">
        <w:rPr>
          <w:rFonts w:ascii="Calibri" w:eastAsia="Times New Roman" w:hAnsi="Calibri"/>
          <w:b/>
          <w:bCs/>
          <w:color w:val="000000"/>
          <w:lang w:eastAsia="zh-CN"/>
        </w:rPr>
        <w:t>20/21.065. Guest Speaker:</w:t>
      </w:r>
    </w:p>
    <w:p w14:paraId="179FEE3A" w14:textId="4653F904" w:rsidR="00FF0D4E" w:rsidRPr="00FF0D4E" w:rsidRDefault="00F468F6" w:rsidP="00575F6C">
      <w:pPr>
        <w:spacing w:line="240" w:lineRule="auto"/>
        <w:jc w:val="both"/>
        <w:rPr>
          <w:rFonts w:ascii="Times New Roman" w:eastAsia="Times New Roman" w:hAnsi="Times New Roman" w:cs="Times New Roman"/>
        </w:rPr>
      </w:pPr>
      <w:r>
        <w:rPr>
          <w:rFonts w:ascii="Calibri" w:eastAsia="Times New Roman" w:hAnsi="Calibri"/>
          <w:color w:val="000000"/>
          <w:lang w:eastAsia="zh-CN"/>
        </w:rPr>
        <w:t>A warm welcome was extended to Cllr Ben Fitter-Harding, Leader of Canterbury City Council, who gave an overview of the financial challenges facing CCC</w:t>
      </w:r>
      <w:r w:rsidR="00EC5CFC">
        <w:rPr>
          <w:rFonts w:ascii="Calibri" w:eastAsia="Times New Roman" w:hAnsi="Calibri"/>
          <w:color w:val="000000"/>
          <w:lang w:eastAsia="zh-CN"/>
        </w:rPr>
        <w:t>,</w:t>
      </w:r>
      <w:r>
        <w:rPr>
          <w:rFonts w:ascii="Calibri" w:eastAsia="Times New Roman" w:hAnsi="Calibri"/>
          <w:color w:val="000000"/>
          <w:lang w:eastAsia="zh-CN"/>
        </w:rPr>
        <w:t xml:space="preserve"> </w:t>
      </w:r>
      <w:r w:rsidR="00D053AC">
        <w:rPr>
          <w:rFonts w:ascii="Calibri" w:eastAsia="Times New Roman" w:hAnsi="Calibri"/>
          <w:color w:val="000000"/>
          <w:lang w:eastAsia="zh-CN"/>
        </w:rPr>
        <w:t>a h</w:t>
      </w:r>
      <w:r>
        <w:rPr>
          <w:rFonts w:ascii="Calibri" w:eastAsia="Times New Roman" w:hAnsi="Calibri"/>
          <w:color w:val="000000"/>
          <w:lang w:eastAsia="zh-CN"/>
        </w:rPr>
        <w:t>ousing issues</w:t>
      </w:r>
      <w:r w:rsidR="00FF0D4E">
        <w:rPr>
          <w:rFonts w:ascii="Calibri" w:eastAsia="Times New Roman" w:hAnsi="Calibri"/>
          <w:color w:val="000000"/>
          <w:lang w:eastAsia="zh-CN"/>
        </w:rPr>
        <w:t xml:space="preserve"> </w:t>
      </w:r>
      <w:r w:rsidR="00EC5CFC">
        <w:rPr>
          <w:rFonts w:ascii="Calibri" w:eastAsia="Times New Roman" w:hAnsi="Calibri"/>
          <w:color w:val="000000"/>
          <w:lang w:eastAsia="zh-CN"/>
        </w:rPr>
        <w:t>raised by Cllr Lawrence, and</w:t>
      </w:r>
      <w:r w:rsidR="00D053AC">
        <w:rPr>
          <w:rFonts w:ascii="Calibri" w:eastAsia="Times New Roman" w:hAnsi="Calibri"/>
          <w:color w:val="000000"/>
          <w:lang w:eastAsia="zh-CN"/>
        </w:rPr>
        <w:t xml:space="preserve"> </w:t>
      </w:r>
      <w:r w:rsidR="00FF0D4E">
        <w:rPr>
          <w:rFonts w:ascii="Segoe UI" w:hAnsi="Segoe UI" w:cs="Segoe UI"/>
          <w:color w:val="000000"/>
          <w:sz w:val="20"/>
          <w:szCs w:val="20"/>
        </w:rPr>
        <w:t>Business grants</w:t>
      </w:r>
      <w:r w:rsidR="00EC5CFC">
        <w:rPr>
          <w:rFonts w:ascii="Segoe UI" w:hAnsi="Segoe UI" w:cs="Segoe UI"/>
          <w:color w:val="000000"/>
          <w:sz w:val="20"/>
          <w:szCs w:val="20"/>
        </w:rPr>
        <w:t>. Regarding the latter</w:t>
      </w:r>
      <w:r w:rsidR="00FF0D4E">
        <w:rPr>
          <w:rFonts w:ascii="Segoe UI" w:hAnsi="Segoe UI" w:cs="Segoe UI"/>
          <w:color w:val="000000"/>
          <w:sz w:val="20"/>
          <w:szCs w:val="20"/>
        </w:rPr>
        <w:t xml:space="preserve"> anyone in the parish running a business that has been impacted negatively by COVID needs to head to the Canterbury City Council website and fill out the application form. This will help us get much needed grant funding to</w:t>
      </w:r>
      <w:r w:rsidR="00EC5CFC">
        <w:rPr>
          <w:rFonts w:ascii="Segoe UI" w:hAnsi="Segoe UI" w:cs="Segoe UI"/>
          <w:color w:val="000000"/>
          <w:sz w:val="20"/>
          <w:szCs w:val="20"/>
        </w:rPr>
        <w:t xml:space="preserve"> </w:t>
      </w:r>
      <w:r w:rsidR="00FF0D4E">
        <w:rPr>
          <w:rFonts w:ascii="Segoe UI" w:hAnsi="Segoe UI" w:cs="Segoe UI"/>
          <w:color w:val="000000"/>
          <w:sz w:val="20"/>
          <w:szCs w:val="20"/>
        </w:rPr>
        <w:t>them. </w:t>
      </w:r>
      <w:hyperlink r:id="rId8" w:history="1">
        <w:r w:rsidR="00FF0D4E" w:rsidRPr="00BA3B49">
          <w:rPr>
            <w:rStyle w:val="Hyperlink"/>
            <w:rFonts w:ascii="Segoe UI" w:hAnsi="Segoe UI" w:cs="Segoe UI"/>
            <w:sz w:val="20"/>
            <w:szCs w:val="20"/>
          </w:rPr>
          <w:t>https://www.canterbury.gov.uk/coronavirus-advice-businesses</w:t>
        </w:r>
      </w:hyperlink>
    </w:p>
    <w:p w14:paraId="1631CC13" w14:textId="6D82E93B" w:rsidR="00F468F6" w:rsidRPr="00F468F6" w:rsidRDefault="00D053AC" w:rsidP="00575F6C">
      <w:pPr>
        <w:suppressAutoHyphens/>
        <w:spacing w:after="0" w:line="240" w:lineRule="auto"/>
        <w:ind w:right="-24"/>
        <w:jc w:val="both"/>
        <w:rPr>
          <w:rFonts w:ascii="Calibri" w:eastAsia="Times New Roman" w:hAnsi="Calibri"/>
          <w:color w:val="000000"/>
          <w:lang w:eastAsia="zh-CN"/>
        </w:rPr>
      </w:pPr>
      <w:r>
        <w:rPr>
          <w:rFonts w:ascii="Calibri" w:eastAsia="Times New Roman" w:hAnsi="Calibri"/>
          <w:color w:val="000000"/>
          <w:lang w:eastAsia="zh-CN"/>
        </w:rPr>
        <w:t>Discussion followed with the WPC Chair expressing appreciation of the City Council decision to extend Concurrent Functions Funding for a further two years</w:t>
      </w:r>
      <w:r w:rsidR="00D33886">
        <w:rPr>
          <w:rFonts w:ascii="Calibri" w:eastAsia="Times New Roman" w:hAnsi="Calibri"/>
          <w:color w:val="000000"/>
          <w:lang w:eastAsia="zh-CN"/>
        </w:rPr>
        <w:t>, and also warm appreciation of the role of Ward Councillors as the link between the Parish Council and CCC.</w:t>
      </w:r>
    </w:p>
    <w:p w14:paraId="7A9AF860" w14:textId="77777777" w:rsidR="00860A53" w:rsidRPr="00184393" w:rsidRDefault="00860A53" w:rsidP="00575F6C">
      <w:pPr>
        <w:suppressAutoHyphens/>
        <w:spacing w:after="0" w:line="240" w:lineRule="auto"/>
        <w:ind w:right="-24"/>
        <w:jc w:val="both"/>
        <w:rPr>
          <w:rFonts w:ascii="Calibri" w:eastAsia="Times New Roman" w:hAnsi="Calibri"/>
          <w:color w:val="000000"/>
          <w:lang w:eastAsia="zh-CN"/>
        </w:rPr>
      </w:pPr>
    </w:p>
    <w:p w14:paraId="5A74CAA4" w14:textId="6E1CD577" w:rsidR="00E82849" w:rsidRDefault="00860A53" w:rsidP="00575F6C">
      <w:pPr>
        <w:suppressAutoHyphens/>
        <w:spacing w:after="0" w:line="240" w:lineRule="auto"/>
        <w:ind w:right="-24"/>
        <w:jc w:val="both"/>
        <w:rPr>
          <w:rFonts w:ascii="Calibri" w:eastAsia="Times New Roman" w:hAnsi="Calibri"/>
          <w:b/>
          <w:color w:val="000000"/>
          <w:lang w:eastAsia="zh-CN"/>
        </w:rPr>
      </w:pPr>
      <w:r>
        <w:rPr>
          <w:rFonts w:ascii="Calibri" w:eastAsia="Times New Roman" w:hAnsi="Calibri"/>
          <w:b/>
          <w:color w:val="000000"/>
          <w:lang w:eastAsia="zh-CN"/>
        </w:rPr>
        <w:t>20/21</w:t>
      </w:r>
      <w:r w:rsidR="00A271DB" w:rsidRPr="00184393">
        <w:rPr>
          <w:rFonts w:ascii="Calibri" w:eastAsia="Times New Roman" w:hAnsi="Calibri"/>
          <w:b/>
          <w:color w:val="000000"/>
          <w:lang w:eastAsia="zh-CN"/>
        </w:rPr>
        <w:t>.</w:t>
      </w:r>
      <w:r>
        <w:rPr>
          <w:rFonts w:ascii="Calibri" w:eastAsia="Times New Roman" w:hAnsi="Calibri"/>
          <w:b/>
          <w:color w:val="000000"/>
          <w:lang w:eastAsia="zh-CN"/>
        </w:rPr>
        <w:t>0</w:t>
      </w:r>
      <w:r w:rsidR="00F468F6">
        <w:rPr>
          <w:rFonts w:ascii="Calibri" w:eastAsia="Times New Roman" w:hAnsi="Calibri"/>
          <w:b/>
          <w:color w:val="000000"/>
          <w:lang w:eastAsia="zh-CN"/>
        </w:rPr>
        <w:t>6</w:t>
      </w:r>
      <w:r w:rsidR="00D33886">
        <w:rPr>
          <w:rFonts w:ascii="Calibri" w:eastAsia="Times New Roman" w:hAnsi="Calibri"/>
          <w:b/>
          <w:color w:val="000000"/>
          <w:lang w:eastAsia="zh-CN"/>
        </w:rPr>
        <w:t>6</w:t>
      </w:r>
      <w:r>
        <w:rPr>
          <w:rFonts w:ascii="Calibri" w:eastAsia="Times New Roman" w:hAnsi="Calibri"/>
          <w:b/>
          <w:color w:val="000000"/>
          <w:lang w:eastAsia="zh-CN"/>
        </w:rPr>
        <w:t>.</w:t>
      </w:r>
      <w:r w:rsidR="00E82849" w:rsidRPr="00184393">
        <w:rPr>
          <w:rFonts w:ascii="Calibri" w:eastAsia="Times New Roman" w:hAnsi="Calibri"/>
          <w:b/>
          <w:color w:val="000000"/>
          <w:lang w:eastAsia="zh-CN"/>
        </w:rPr>
        <w:t xml:space="preserve"> Matters arising from previous minutes not covered by the agenda:</w:t>
      </w:r>
    </w:p>
    <w:p w14:paraId="325FE4B5" w14:textId="449E75C8" w:rsidR="009B1114" w:rsidRDefault="009B1114" w:rsidP="00575F6C">
      <w:pPr>
        <w:pStyle w:val="ListParagraph"/>
        <w:numPr>
          <w:ilvl w:val="0"/>
          <w:numId w:val="48"/>
        </w:numPr>
        <w:suppressAutoHyphens/>
        <w:spacing w:after="0" w:line="240" w:lineRule="auto"/>
        <w:ind w:right="-24"/>
        <w:jc w:val="both"/>
        <w:rPr>
          <w:rFonts w:ascii="Calibri" w:eastAsia="Times New Roman" w:hAnsi="Calibri"/>
          <w:color w:val="000000"/>
          <w:lang w:eastAsia="zh-CN"/>
        </w:rPr>
      </w:pPr>
      <w:r>
        <w:rPr>
          <w:rFonts w:ascii="Calibri" w:eastAsia="Times New Roman" w:hAnsi="Calibri"/>
          <w:color w:val="000000"/>
          <w:lang w:eastAsia="zh-CN"/>
        </w:rPr>
        <w:t>Cllr Robinson expressed concern</w:t>
      </w:r>
      <w:r w:rsidR="00D33886">
        <w:rPr>
          <w:rFonts w:ascii="Calibri" w:eastAsia="Times New Roman" w:hAnsi="Calibri"/>
          <w:color w:val="000000"/>
          <w:lang w:eastAsia="zh-CN"/>
        </w:rPr>
        <w:t xml:space="preserve"> that</w:t>
      </w:r>
      <w:r w:rsidR="0017002A" w:rsidRPr="0017002A">
        <w:rPr>
          <w:rFonts w:ascii="Calibri" w:eastAsia="Times New Roman" w:hAnsi="Calibri"/>
          <w:color w:val="000000"/>
          <w:lang w:eastAsia="zh-CN"/>
        </w:rPr>
        <w:t xml:space="preserve"> </w:t>
      </w:r>
      <w:r w:rsidR="0017002A">
        <w:rPr>
          <w:rFonts w:ascii="Calibri" w:eastAsia="Times New Roman" w:hAnsi="Calibri"/>
          <w:color w:val="000000"/>
          <w:lang w:eastAsia="zh-CN"/>
        </w:rPr>
        <w:t xml:space="preserve">item </w:t>
      </w:r>
      <w:r w:rsidR="0017002A" w:rsidRPr="00BE27A9">
        <w:rPr>
          <w:rFonts w:ascii="Calibri" w:eastAsia="Times New Roman" w:hAnsi="Calibri"/>
          <w:b/>
          <w:bCs/>
          <w:color w:val="000000"/>
          <w:lang w:eastAsia="zh-CN"/>
        </w:rPr>
        <w:t>20/21.010</w:t>
      </w:r>
      <w:r w:rsidR="0017002A">
        <w:rPr>
          <w:rFonts w:ascii="Calibri" w:eastAsia="Times New Roman" w:hAnsi="Calibri"/>
          <w:color w:val="000000"/>
          <w:lang w:eastAsia="zh-CN"/>
        </w:rPr>
        <w:t xml:space="preserve"> Dene Meadows</w:t>
      </w:r>
      <w:r w:rsidR="00D33886">
        <w:rPr>
          <w:rFonts w:ascii="Calibri" w:eastAsia="Times New Roman" w:hAnsi="Calibri"/>
          <w:color w:val="000000"/>
          <w:lang w:eastAsia="zh-CN"/>
        </w:rPr>
        <w:t xml:space="preserve"> remained </w:t>
      </w:r>
      <w:r w:rsidR="00FA65A2">
        <w:rPr>
          <w:rFonts w:ascii="Calibri" w:eastAsia="Times New Roman" w:hAnsi="Calibri"/>
          <w:color w:val="000000"/>
          <w:lang w:eastAsia="zh-CN"/>
        </w:rPr>
        <w:t>unresolved.</w:t>
      </w:r>
    </w:p>
    <w:p w14:paraId="33FA31C5" w14:textId="414B316E" w:rsidR="009B1114" w:rsidRDefault="009B1114" w:rsidP="00575F6C">
      <w:pPr>
        <w:pStyle w:val="ListParagraph"/>
        <w:suppressAutoHyphens/>
        <w:spacing w:after="0" w:line="240" w:lineRule="auto"/>
        <w:ind w:left="284" w:right="-24"/>
        <w:jc w:val="both"/>
        <w:rPr>
          <w:rFonts w:ascii="Calibri" w:eastAsia="Times New Roman" w:hAnsi="Calibri"/>
          <w:color w:val="000000"/>
          <w:lang w:eastAsia="zh-CN"/>
        </w:rPr>
      </w:pPr>
      <w:r>
        <w:rPr>
          <w:rFonts w:ascii="Calibri" w:eastAsia="Times New Roman" w:hAnsi="Calibri"/>
          <w:color w:val="000000"/>
          <w:lang w:eastAsia="zh-CN"/>
        </w:rPr>
        <w:t xml:space="preserve"> </w:t>
      </w:r>
      <w:r w:rsidR="00FA65A2">
        <w:rPr>
          <w:rFonts w:ascii="Calibri" w:eastAsia="Times New Roman" w:hAnsi="Calibri"/>
          <w:color w:val="000000"/>
          <w:lang w:eastAsia="zh-CN"/>
        </w:rPr>
        <w:t>W</w:t>
      </w:r>
      <w:r w:rsidR="00D33886">
        <w:rPr>
          <w:rFonts w:ascii="Calibri" w:eastAsia="Times New Roman" w:hAnsi="Calibri"/>
          <w:color w:val="000000"/>
          <w:lang w:eastAsia="zh-CN"/>
        </w:rPr>
        <w:t>ork continues on what appears to be a residential development and an associated</w:t>
      </w:r>
      <w:r>
        <w:rPr>
          <w:rFonts w:ascii="Calibri" w:eastAsia="Times New Roman" w:hAnsi="Calibri"/>
          <w:color w:val="000000"/>
          <w:lang w:eastAsia="zh-CN"/>
        </w:rPr>
        <w:t xml:space="preserve"> </w:t>
      </w:r>
      <w:r w:rsidR="00D33886">
        <w:rPr>
          <w:rFonts w:ascii="Calibri" w:eastAsia="Times New Roman" w:hAnsi="Calibri"/>
          <w:color w:val="000000"/>
          <w:lang w:eastAsia="zh-CN"/>
        </w:rPr>
        <w:t>environmental impact. Cllr Ben Fitter-Harding offered t</w:t>
      </w:r>
      <w:r w:rsidR="003A556D">
        <w:rPr>
          <w:rFonts w:ascii="Calibri" w:eastAsia="Times New Roman" w:hAnsi="Calibri"/>
          <w:color w:val="000000"/>
          <w:lang w:eastAsia="zh-CN"/>
        </w:rPr>
        <w:t>o</w:t>
      </w:r>
      <w:r w:rsidR="00D33886">
        <w:rPr>
          <w:rFonts w:ascii="Calibri" w:eastAsia="Times New Roman" w:hAnsi="Calibri"/>
          <w:color w:val="000000"/>
          <w:lang w:eastAsia="zh-CN"/>
        </w:rPr>
        <w:t xml:space="preserve"> follow this up and th</w:t>
      </w:r>
      <w:r w:rsidR="00FA65A2">
        <w:rPr>
          <w:rFonts w:ascii="Calibri" w:eastAsia="Times New Roman" w:hAnsi="Calibri"/>
          <w:color w:val="000000"/>
          <w:lang w:eastAsia="zh-CN"/>
        </w:rPr>
        <w:t xml:space="preserve">e </w:t>
      </w:r>
      <w:r w:rsidR="00D33886">
        <w:rPr>
          <w:rFonts w:ascii="Calibri" w:eastAsia="Times New Roman" w:hAnsi="Calibri"/>
          <w:color w:val="000000"/>
          <w:lang w:eastAsia="zh-CN"/>
        </w:rPr>
        <w:t>Clerk was</w:t>
      </w:r>
    </w:p>
    <w:p w14:paraId="5E0A8520" w14:textId="66193F58" w:rsidR="00F64ED8" w:rsidRPr="003A556D" w:rsidRDefault="00D33886" w:rsidP="00575F6C">
      <w:pPr>
        <w:pStyle w:val="ListParagraph"/>
        <w:suppressAutoHyphens/>
        <w:spacing w:after="0" w:line="240" w:lineRule="auto"/>
        <w:ind w:left="284" w:right="-24"/>
        <w:jc w:val="both"/>
        <w:rPr>
          <w:rFonts w:ascii="Calibri" w:eastAsia="Times New Roman" w:hAnsi="Calibri"/>
          <w:color w:val="000000"/>
          <w:lang w:eastAsia="zh-CN"/>
        </w:rPr>
      </w:pPr>
      <w:r>
        <w:rPr>
          <w:rFonts w:ascii="Calibri" w:eastAsia="Times New Roman" w:hAnsi="Calibri"/>
          <w:color w:val="000000"/>
          <w:lang w:eastAsia="zh-CN"/>
        </w:rPr>
        <w:t xml:space="preserve"> requested to</w:t>
      </w:r>
      <w:r w:rsidR="003A556D">
        <w:rPr>
          <w:rFonts w:ascii="Calibri" w:eastAsia="Times New Roman" w:hAnsi="Calibri"/>
          <w:color w:val="000000"/>
          <w:lang w:eastAsia="zh-CN"/>
        </w:rPr>
        <w:t xml:space="preserve"> provide him with background information.                                    </w:t>
      </w:r>
      <w:r w:rsidR="009B1114">
        <w:rPr>
          <w:rFonts w:ascii="Calibri" w:eastAsia="Times New Roman" w:hAnsi="Calibri"/>
          <w:color w:val="000000"/>
          <w:lang w:eastAsia="zh-CN"/>
        </w:rPr>
        <w:t xml:space="preserve"> </w:t>
      </w:r>
      <w:r w:rsidR="00BE27A9" w:rsidRPr="003A556D">
        <w:rPr>
          <w:rFonts w:ascii="Calibri" w:eastAsia="Times New Roman" w:hAnsi="Calibri"/>
          <w:b/>
          <w:bCs/>
          <w:color w:val="000000"/>
          <w:lang w:eastAsia="zh-CN"/>
        </w:rPr>
        <w:t>Action: Clerk</w:t>
      </w:r>
    </w:p>
    <w:p w14:paraId="66372394" w14:textId="27F80981" w:rsidR="00C02A85" w:rsidRPr="00FA65A2" w:rsidRDefault="00BE27A9" w:rsidP="00575F6C">
      <w:pPr>
        <w:pStyle w:val="ListParagraph"/>
        <w:numPr>
          <w:ilvl w:val="0"/>
          <w:numId w:val="48"/>
        </w:numPr>
        <w:suppressAutoHyphens/>
        <w:spacing w:after="0" w:line="240" w:lineRule="auto"/>
        <w:ind w:right="-24"/>
        <w:jc w:val="both"/>
        <w:rPr>
          <w:rFonts w:ascii="Calibri" w:eastAsia="Times New Roman" w:hAnsi="Calibri"/>
          <w:color w:val="000000"/>
          <w:lang w:eastAsia="zh-CN"/>
        </w:rPr>
      </w:pPr>
      <w:r w:rsidRPr="00FA65A2">
        <w:rPr>
          <w:rFonts w:ascii="Calibri" w:eastAsia="Times New Roman" w:hAnsi="Calibri"/>
          <w:b/>
          <w:bCs/>
          <w:color w:val="000000"/>
          <w:lang w:eastAsia="zh-CN"/>
        </w:rPr>
        <w:t>Item 20/21.</w:t>
      </w:r>
      <w:r w:rsidR="003A556D" w:rsidRPr="00FA65A2">
        <w:rPr>
          <w:rFonts w:ascii="Calibri" w:eastAsia="Times New Roman" w:hAnsi="Calibri"/>
          <w:b/>
          <w:bCs/>
          <w:color w:val="000000"/>
          <w:lang w:eastAsia="zh-CN"/>
        </w:rPr>
        <w:t>0</w:t>
      </w:r>
      <w:r w:rsidR="002C1682" w:rsidRPr="00FA65A2">
        <w:rPr>
          <w:rFonts w:ascii="Calibri" w:eastAsia="Times New Roman" w:hAnsi="Calibri"/>
          <w:b/>
          <w:bCs/>
          <w:color w:val="000000"/>
          <w:lang w:eastAsia="zh-CN"/>
        </w:rPr>
        <w:t xml:space="preserve">32. </w:t>
      </w:r>
      <w:r w:rsidR="009B1114" w:rsidRPr="00FA65A2">
        <w:rPr>
          <w:rFonts w:ascii="Calibri" w:eastAsia="Times New Roman" w:hAnsi="Calibri"/>
          <w:color w:val="000000"/>
          <w:lang w:eastAsia="zh-CN"/>
        </w:rPr>
        <w:t>Cllr Browne expressed f</w:t>
      </w:r>
      <w:r w:rsidR="002C1682" w:rsidRPr="00FA65A2">
        <w:rPr>
          <w:rFonts w:ascii="Calibri" w:eastAsia="Times New Roman" w:hAnsi="Calibri"/>
          <w:color w:val="000000"/>
          <w:lang w:eastAsia="zh-CN"/>
        </w:rPr>
        <w:t>rustration about the lack of progress regarding</w:t>
      </w:r>
      <w:r w:rsidR="00FA65A2">
        <w:rPr>
          <w:rFonts w:ascii="Calibri" w:eastAsia="Times New Roman" w:hAnsi="Calibri"/>
          <w:color w:val="000000"/>
          <w:lang w:eastAsia="zh-CN"/>
        </w:rPr>
        <w:t xml:space="preserve"> </w:t>
      </w:r>
      <w:r w:rsidR="002C1682" w:rsidRPr="00FA65A2">
        <w:rPr>
          <w:rFonts w:ascii="Calibri" w:eastAsia="Times New Roman" w:hAnsi="Calibri"/>
          <w:color w:val="000000"/>
          <w:lang w:eastAsia="zh-CN"/>
        </w:rPr>
        <w:t xml:space="preserve">Notice Boards. It was pointed out that there was still no </w:t>
      </w:r>
      <w:r w:rsidR="00F56F01" w:rsidRPr="00FA65A2">
        <w:rPr>
          <w:rFonts w:ascii="Calibri" w:eastAsia="Times New Roman" w:hAnsi="Calibri"/>
          <w:color w:val="000000"/>
          <w:lang w:eastAsia="zh-CN"/>
        </w:rPr>
        <w:t xml:space="preserve">Member </w:t>
      </w:r>
      <w:r w:rsidR="002C1682" w:rsidRPr="00FA65A2">
        <w:rPr>
          <w:rFonts w:ascii="Calibri" w:eastAsia="Times New Roman" w:hAnsi="Calibri"/>
          <w:color w:val="000000"/>
          <w:lang w:eastAsia="zh-CN"/>
        </w:rPr>
        <w:t>resolution on agreed siting, and that discussion was needed with the Village Hall Committee</w:t>
      </w:r>
      <w:r w:rsidR="00F56F01" w:rsidRPr="00FA65A2">
        <w:rPr>
          <w:rFonts w:ascii="Calibri" w:eastAsia="Times New Roman" w:hAnsi="Calibri"/>
          <w:color w:val="000000"/>
          <w:lang w:eastAsia="zh-CN"/>
        </w:rPr>
        <w:t xml:space="preserve"> on possible options.</w:t>
      </w:r>
      <w:r w:rsidR="00326203" w:rsidRPr="00FA65A2">
        <w:rPr>
          <w:rFonts w:ascii="Calibri" w:eastAsia="Times New Roman" w:hAnsi="Calibri"/>
          <w:color w:val="000000"/>
          <w:lang w:eastAsia="zh-CN"/>
        </w:rPr>
        <w:t xml:space="preserve"> </w:t>
      </w:r>
    </w:p>
    <w:p w14:paraId="2FFF3D36" w14:textId="08EE4676" w:rsidR="0017002A" w:rsidRPr="00125C8C" w:rsidRDefault="00C02A85" w:rsidP="00575F6C">
      <w:pPr>
        <w:pStyle w:val="ListParagraph"/>
        <w:suppressAutoHyphens/>
        <w:spacing w:after="0" w:line="240" w:lineRule="auto"/>
        <w:ind w:left="1080" w:right="-24"/>
        <w:jc w:val="both"/>
        <w:rPr>
          <w:rFonts w:ascii="Calibri" w:eastAsia="Times New Roman" w:hAnsi="Calibri"/>
          <w:color w:val="000000"/>
          <w:lang w:eastAsia="zh-CN"/>
        </w:rPr>
      </w:pPr>
      <w:r>
        <w:rPr>
          <w:rFonts w:ascii="Calibri" w:eastAsia="Times New Roman" w:hAnsi="Calibri"/>
          <w:b/>
          <w:bCs/>
          <w:color w:val="000000"/>
          <w:lang w:eastAsia="zh-CN"/>
        </w:rPr>
        <w:t xml:space="preserve">                                              </w:t>
      </w:r>
      <w:r w:rsidR="00F56F01">
        <w:rPr>
          <w:rFonts w:ascii="Calibri" w:eastAsia="Times New Roman" w:hAnsi="Calibri"/>
          <w:b/>
          <w:bCs/>
          <w:color w:val="000000"/>
          <w:lang w:eastAsia="zh-CN"/>
        </w:rPr>
        <w:t xml:space="preserve"> </w:t>
      </w:r>
      <w:r w:rsidR="00326203" w:rsidRPr="00326203">
        <w:rPr>
          <w:rFonts w:ascii="Calibri" w:eastAsia="Times New Roman" w:hAnsi="Calibri"/>
          <w:b/>
          <w:bCs/>
          <w:color w:val="000000"/>
          <w:lang w:eastAsia="zh-CN"/>
        </w:rPr>
        <w:t>Action:</w:t>
      </w:r>
      <w:r w:rsidR="00F56F01">
        <w:rPr>
          <w:rFonts w:ascii="Calibri" w:eastAsia="Times New Roman" w:hAnsi="Calibri"/>
          <w:b/>
          <w:bCs/>
          <w:color w:val="000000"/>
          <w:lang w:eastAsia="zh-CN"/>
        </w:rPr>
        <w:t xml:space="preserve"> Councillor representatives on Village Hall Committee</w:t>
      </w:r>
    </w:p>
    <w:p w14:paraId="08B7DCFA" w14:textId="77777777" w:rsidR="00125C8C" w:rsidRPr="0017002A" w:rsidRDefault="00125C8C" w:rsidP="00575F6C">
      <w:pPr>
        <w:pStyle w:val="ListParagraph"/>
        <w:suppressAutoHyphens/>
        <w:spacing w:after="0" w:line="240" w:lineRule="auto"/>
        <w:ind w:left="1080" w:right="-24"/>
        <w:jc w:val="both"/>
        <w:rPr>
          <w:rFonts w:ascii="Calibri" w:eastAsia="Times New Roman" w:hAnsi="Calibri"/>
          <w:color w:val="000000"/>
          <w:lang w:eastAsia="zh-CN"/>
        </w:rPr>
      </w:pPr>
    </w:p>
    <w:p w14:paraId="2200E13D" w14:textId="0CF6CB8B" w:rsidR="00E82849" w:rsidRPr="00184393" w:rsidRDefault="00E525DE" w:rsidP="00575F6C">
      <w:pPr>
        <w:suppressAutoHyphens/>
        <w:spacing w:after="0" w:line="240" w:lineRule="auto"/>
        <w:ind w:right="-24"/>
        <w:jc w:val="both"/>
        <w:rPr>
          <w:rFonts w:ascii="Calibri" w:eastAsia="Times New Roman" w:hAnsi="Calibri"/>
          <w:b/>
          <w:color w:val="000000"/>
          <w:lang w:eastAsia="zh-CN"/>
        </w:rPr>
      </w:pPr>
      <w:r>
        <w:rPr>
          <w:rFonts w:ascii="Calibri" w:eastAsia="Times New Roman" w:hAnsi="Calibri"/>
          <w:b/>
          <w:color w:val="000000"/>
          <w:lang w:eastAsia="zh-CN"/>
        </w:rPr>
        <w:t>20/21.0</w:t>
      </w:r>
      <w:r w:rsidR="00F56F01">
        <w:rPr>
          <w:rFonts w:ascii="Calibri" w:eastAsia="Times New Roman" w:hAnsi="Calibri"/>
          <w:b/>
          <w:color w:val="000000"/>
          <w:lang w:eastAsia="zh-CN"/>
        </w:rPr>
        <w:t>67</w:t>
      </w:r>
      <w:r w:rsidR="00A271DB" w:rsidRPr="00184393">
        <w:rPr>
          <w:rFonts w:ascii="Calibri" w:eastAsia="Times New Roman" w:hAnsi="Calibri"/>
          <w:b/>
          <w:color w:val="000000"/>
          <w:lang w:eastAsia="zh-CN"/>
        </w:rPr>
        <w:t>.</w:t>
      </w:r>
      <w:r w:rsidR="00E82849" w:rsidRPr="00184393">
        <w:rPr>
          <w:rFonts w:ascii="Calibri" w:eastAsia="Times New Roman" w:hAnsi="Calibri"/>
          <w:b/>
          <w:color w:val="000000"/>
          <w:lang w:eastAsia="zh-CN"/>
        </w:rPr>
        <w:t xml:space="preserve"> Public Session: </w:t>
      </w:r>
    </w:p>
    <w:p w14:paraId="0F438552" w14:textId="42687ED3" w:rsidR="00E62598" w:rsidRDefault="00F56F01" w:rsidP="00575F6C">
      <w:pPr>
        <w:suppressAutoHyphens/>
        <w:spacing w:after="0" w:line="240" w:lineRule="auto"/>
        <w:ind w:right="-24"/>
        <w:jc w:val="both"/>
        <w:rPr>
          <w:rFonts w:ascii="Calibri" w:eastAsia="Times New Roman" w:hAnsi="Calibri"/>
          <w:lang w:eastAsia="zh-CN"/>
        </w:rPr>
      </w:pPr>
      <w:r>
        <w:rPr>
          <w:rFonts w:ascii="Calibri" w:eastAsia="Times New Roman" w:hAnsi="Calibri"/>
          <w:lang w:eastAsia="zh-CN"/>
        </w:rPr>
        <w:t>There were no questions or comments from the member of the public.</w:t>
      </w:r>
    </w:p>
    <w:p w14:paraId="3DD63041" w14:textId="5D061204" w:rsidR="00F56F01" w:rsidRDefault="00F56F01" w:rsidP="00575F6C">
      <w:pPr>
        <w:suppressAutoHyphens/>
        <w:spacing w:after="0" w:line="240" w:lineRule="auto"/>
        <w:ind w:right="-24"/>
        <w:jc w:val="both"/>
        <w:rPr>
          <w:rFonts w:ascii="Calibri" w:eastAsia="Times New Roman" w:hAnsi="Calibri"/>
          <w:lang w:eastAsia="zh-CN"/>
        </w:rPr>
      </w:pPr>
    </w:p>
    <w:p w14:paraId="4CEE0C94" w14:textId="7AC00871" w:rsidR="00F56F01" w:rsidRDefault="00F56F01" w:rsidP="00575F6C">
      <w:pPr>
        <w:suppressAutoHyphens/>
        <w:spacing w:after="0" w:line="240" w:lineRule="auto"/>
        <w:ind w:right="-24"/>
        <w:jc w:val="both"/>
        <w:rPr>
          <w:rFonts w:ascii="Calibri" w:eastAsia="Times New Roman" w:hAnsi="Calibri"/>
          <w:b/>
          <w:bCs/>
          <w:lang w:eastAsia="zh-CN"/>
        </w:rPr>
      </w:pPr>
      <w:r w:rsidRPr="00F56F01">
        <w:rPr>
          <w:rFonts w:ascii="Calibri" w:eastAsia="Times New Roman" w:hAnsi="Calibri"/>
          <w:b/>
          <w:bCs/>
          <w:lang w:eastAsia="zh-CN"/>
        </w:rPr>
        <w:t>20/21.068. Parish Charter Update:</w:t>
      </w:r>
    </w:p>
    <w:p w14:paraId="3410D767" w14:textId="6EA5ACF1" w:rsidR="00F56F01" w:rsidRDefault="00F56F01" w:rsidP="00575F6C">
      <w:pPr>
        <w:suppressAutoHyphens/>
        <w:spacing w:after="0" w:line="240" w:lineRule="auto"/>
        <w:ind w:right="-24"/>
        <w:jc w:val="both"/>
        <w:rPr>
          <w:rFonts w:ascii="Calibri" w:eastAsia="Times New Roman" w:hAnsi="Calibri"/>
          <w:lang w:eastAsia="zh-CN"/>
        </w:rPr>
      </w:pPr>
      <w:r>
        <w:rPr>
          <w:rFonts w:ascii="Calibri" w:eastAsia="Times New Roman" w:hAnsi="Calibri"/>
          <w:lang w:eastAsia="zh-CN"/>
        </w:rPr>
        <w:t>The Clerk gave a verbal briefing on work developing a Joint Charter between 27 Parishes and the City Counci</w:t>
      </w:r>
      <w:r w:rsidR="00FE2C44">
        <w:rPr>
          <w:rFonts w:ascii="Calibri" w:eastAsia="Times New Roman" w:hAnsi="Calibri"/>
          <w:lang w:eastAsia="zh-CN"/>
        </w:rPr>
        <w:t>l. Following research into national best practice a draft for discussion has been finalised and this will form the basis for consideration by a working party with Parish and City Council representation.</w:t>
      </w:r>
    </w:p>
    <w:p w14:paraId="64E8793B" w14:textId="572DDA4C" w:rsidR="00FE2C44" w:rsidRDefault="00FE2C44" w:rsidP="00575F6C">
      <w:pPr>
        <w:suppressAutoHyphens/>
        <w:spacing w:after="0" w:line="240" w:lineRule="auto"/>
        <w:ind w:right="-24"/>
        <w:jc w:val="both"/>
        <w:rPr>
          <w:rFonts w:ascii="Calibri" w:eastAsia="Times New Roman" w:hAnsi="Calibri"/>
          <w:b/>
          <w:bCs/>
          <w:lang w:eastAsia="zh-CN"/>
        </w:rPr>
      </w:pPr>
      <w:r>
        <w:rPr>
          <w:rFonts w:ascii="Calibri" w:eastAsia="Times New Roman" w:hAnsi="Calibri"/>
          <w:lang w:eastAsia="zh-CN"/>
        </w:rPr>
        <w:t xml:space="preserve">The ultimate aim of the working party will be to engage with Kent County Council on the development of a three tier Charter. Cllr Robert Thomas expressed his support for the initiative and requested that he be kept updated on developments                      </w:t>
      </w:r>
      <w:r w:rsidR="00FF0D4E">
        <w:rPr>
          <w:rFonts w:ascii="Calibri" w:eastAsia="Times New Roman" w:hAnsi="Calibri"/>
          <w:lang w:eastAsia="zh-CN"/>
        </w:rPr>
        <w:t xml:space="preserve">                                     </w:t>
      </w:r>
      <w:r>
        <w:rPr>
          <w:rFonts w:ascii="Calibri" w:eastAsia="Times New Roman" w:hAnsi="Calibri"/>
          <w:lang w:eastAsia="zh-CN"/>
        </w:rPr>
        <w:t xml:space="preserve">  </w:t>
      </w:r>
      <w:r w:rsidRPr="00601C90">
        <w:rPr>
          <w:rFonts w:ascii="Calibri" w:eastAsia="Times New Roman" w:hAnsi="Calibri"/>
          <w:b/>
          <w:bCs/>
          <w:lang w:eastAsia="zh-CN"/>
        </w:rPr>
        <w:t>Actio</w:t>
      </w:r>
      <w:r w:rsidR="00601C90" w:rsidRPr="00601C90">
        <w:rPr>
          <w:rFonts w:ascii="Calibri" w:eastAsia="Times New Roman" w:hAnsi="Calibri"/>
          <w:b/>
          <w:bCs/>
          <w:lang w:eastAsia="zh-CN"/>
        </w:rPr>
        <w:t>n:</w:t>
      </w:r>
      <w:r w:rsidR="00601C90">
        <w:rPr>
          <w:rFonts w:ascii="Calibri" w:eastAsia="Times New Roman" w:hAnsi="Calibri"/>
          <w:b/>
          <w:bCs/>
          <w:lang w:eastAsia="zh-CN"/>
        </w:rPr>
        <w:t xml:space="preserve"> </w:t>
      </w:r>
      <w:r w:rsidR="00601C90" w:rsidRPr="00601C90">
        <w:rPr>
          <w:rFonts w:ascii="Calibri" w:eastAsia="Times New Roman" w:hAnsi="Calibri"/>
          <w:b/>
          <w:bCs/>
          <w:lang w:eastAsia="zh-CN"/>
        </w:rPr>
        <w:t>Clerk</w:t>
      </w:r>
      <w:r w:rsidR="00601C90">
        <w:rPr>
          <w:rFonts w:ascii="Calibri" w:eastAsia="Times New Roman" w:hAnsi="Calibri"/>
          <w:b/>
          <w:bCs/>
          <w:lang w:eastAsia="zh-CN"/>
        </w:rPr>
        <w:t>.</w:t>
      </w:r>
    </w:p>
    <w:p w14:paraId="7505CE42" w14:textId="77777777" w:rsidR="00601C90" w:rsidRPr="00F56F01" w:rsidRDefault="00601C90" w:rsidP="00575F6C">
      <w:pPr>
        <w:suppressAutoHyphens/>
        <w:spacing w:after="0" w:line="240" w:lineRule="auto"/>
        <w:ind w:right="-24"/>
        <w:jc w:val="both"/>
        <w:rPr>
          <w:rFonts w:ascii="Calibri" w:eastAsia="Times New Roman" w:hAnsi="Calibri"/>
          <w:lang w:eastAsia="zh-CN"/>
        </w:rPr>
      </w:pPr>
    </w:p>
    <w:p w14:paraId="78B3F98C" w14:textId="4D9479B5" w:rsidR="00E82849" w:rsidRPr="00184393" w:rsidRDefault="00E525DE" w:rsidP="00575F6C">
      <w:pPr>
        <w:pStyle w:val="BodyText2"/>
        <w:tabs>
          <w:tab w:val="left" w:pos="709"/>
        </w:tabs>
        <w:spacing w:after="0"/>
        <w:jc w:val="both"/>
        <w:rPr>
          <w:rFonts w:ascii="Calibri" w:hAnsi="Calibri" w:cs="Arial"/>
          <w:b/>
          <w:color w:val="000000"/>
          <w:sz w:val="22"/>
          <w:szCs w:val="22"/>
          <w:lang w:val="en-GB"/>
        </w:rPr>
      </w:pPr>
      <w:r>
        <w:rPr>
          <w:rFonts w:ascii="Calibri" w:hAnsi="Calibri" w:cs="Arial"/>
          <w:b/>
          <w:color w:val="000000"/>
          <w:sz w:val="22"/>
          <w:szCs w:val="22"/>
          <w:lang w:val="en-GB"/>
        </w:rPr>
        <w:t>20/21</w:t>
      </w:r>
      <w:r w:rsidR="00005D9D" w:rsidRPr="00C13F5E">
        <w:rPr>
          <w:rFonts w:ascii="Calibri" w:hAnsi="Calibri" w:cs="Arial"/>
          <w:b/>
          <w:color w:val="000000"/>
          <w:sz w:val="22"/>
          <w:szCs w:val="22"/>
          <w:lang w:val="en-GB"/>
        </w:rPr>
        <w:t>.0</w:t>
      </w:r>
      <w:r w:rsidR="00601C90">
        <w:rPr>
          <w:rFonts w:ascii="Calibri" w:hAnsi="Calibri" w:cs="Arial"/>
          <w:b/>
          <w:color w:val="000000"/>
          <w:sz w:val="22"/>
          <w:szCs w:val="22"/>
          <w:lang w:val="en-GB"/>
        </w:rPr>
        <w:t>69</w:t>
      </w:r>
      <w:r w:rsidR="00A271DB" w:rsidRPr="00C13F5E">
        <w:rPr>
          <w:rFonts w:ascii="Calibri" w:hAnsi="Calibri" w:cs="Arial"/>
          <w:b/>
          <w:color w:val="000000"/>
          <w:sz w:val="22"/>
          <w:szCs w:val="22"/>
          <w:lang w:val="en-GB"/>
        </w:rPr>
        <w:t>.</w:t>
      </w:r>
      <w:r w:rsidR="00E82849" w:rsidRPr="00C13F5E">
        <w:rPr>
          <w:rFonts w:ascii="Calibri" w:hAnsi="Calibri" w:cs="Arial"/>
          <w:b/>
          <w:color w:val="000000"/>
          <w:sz w:val="22"/>
          <w:szCs w:val="22"/>
        </w:rPr>
        <w:t xml:space="preserve"> </w:t>
      </w:r>
      <w:r w:rsidR="003D6F85">
        <w:rPr>
          <w:rFonts w:ascii="Calibri" w:hAnsi="Calibri" w:cs="Arial"/>
          <w:b/>
          <w:color w:val="000000"/>
          <w:sz w:val="22"/>
          <w:szCs w:val="22"/>
          <w:lang w:val="en-GB"/>
        </w:rPr>
        <w:t>R</w:t>
      </w:r>
      <w:r w:rsidR="00A07063" w:rsidRPr="00C13F5E">
        <w:rPr>
          <w:rFonts w:ascii="Calibri" w:hAnsi="Calibri" w:cs="Arial"/>
          <w:b/>
          <w:color w:val="000000"/>
          <w:sz w:val="22"/>
          <w:szCs w:val="22"/>
        </w:rPr>
        <w:t>eports</w:t>
      </w:r>
      <w:r w:rsidR="00E82849" w:rsidRPr="00C13F5E">
        <w:rPr>
          <w:rFonts w:ascii="Calibri" w:hAnsi="Calibri" w:cs="Arial"/>
          <w:b/>
          <w:color w:val="000000"/>
          <w:sz w:val="22"/>
          <w:szCs w:val="22"/>
        </w:rPr>
        <w:t xml:space="preserve"> from County and City Councillors:</w:t>
      </w:r>
    </w:p>
    <w:p w14:paraId="408D50DA" w14:textId="7D5A7FC9" w:rsidR="003D554E" w:rsidRDefault="006A04F2" w:rsidP="00575F6C">
      <w:pPr>
        <w:pStyle w:val="ListParagraph"/>
        <w:numPr>
          <w:ilvl w:val="0"/>
          <w:numId w:val="30"/>
        </w:numPr>
        <w:suppressAutoHyphens/>
        <w:spacing w:after="0" w:line="240" w:lineRule="auto"/>
        <w:ind w:right="-24"/>
        <w:jc w:val="both"/>
        <w:rPr>
          <w:rFonts w:ascii="Calibri" w:eastAsia="Arial" w:hAnsi="Calibri"/>
          <w:color w:val="000000"/>
          <w:lang w:eastAsia="zh-CN"/>
        </w:rPr>
      </w:pPr>
      <w:r w:rsidRPr="006A04F2">
        <w:rPr>
          <w:rFonts w:ascii="Calibri" w:eastAsia="Arial" w:hAnsi="Calibri"/>
          <w:b/>
          <w:bCs/>
          <w:color w:val="000000"/>
          <w:lang w:eastAsia="zh-CN"/>
        </w:rPr>
        <w:t>County Cllr Michael Northey</w:t>
      </w:r>
      <w:r>
        <w:rPr>
          <w:rFonts w:ascii="Calibri" w:eastAsia="Arial" w:hAnsi="Calibri"/>
          <w:color w:val="000000"/>
          <w:lang w:eastAsia="zh-CN"/>
        </w:rPr>
        <w:t xml:space="preserve"> </w:t>
      </w:r>
      <w:r w:rsidR="00326203">
        <w:rPr>
          <w:rFonts w:ascii="Calibri" w:eastAsia="Arial" w:hAnsi="Calibri"/>
          <w:color w:val="000000"/>
          <w:lang w:eastAsia="zh-CN"/>
        </w:rPr>
        <w:t>had contributed</w:t>
      </w:r>
      <w:r>
        <w:rPr>
          <w:rFonts w:ascii="Calibri" w:eastAsia="Arial" w:hAnsi="Calibri"/>
          <w:color w:val="000000"/>
          <w:lang w:eastAsia="zh-CN"/>
        </w:rPr>
        <w:t xml:space="preserve"> </w:t>
      </w:r>
      <w:r w:rsidR="00601C90">
        <w:rPr>
          <w:rFonts w:ascii="Calibri" w:eastAsia="Arial" w:hAnsi="Calibri"/>
          <w:color w:val="000000"/>
          <w:lang w:eastAsia="zh-CN"/>
        </w:rPr>
        <w:t>a</w:t>
      </w:r>
      <w:r w:rsidR="00F44B57">
        <w:rPr>
          <w:rFonts w:ascii="Calibri" w:eastAsia="Arial" w:hAnsi="Calibri"/>
          <w:color w:val="000000"/>
          <w:lang w:eastAsia="zh-CN"/>
        </w:rPr>
        <w:t xml:space="preserve"> Media </w:t>
      </w:r>
      <w:r w:rsidR="00984FBC">
        <w:rPr>
          <w:rFonts w:ascii="Calibri" w:eastAsia="Arial" w:hAnsi="Calibri"/>
          <w:color w:val="000000"/>
          <w:lang w:eastAsia="zh-CN"/>
        </w:rPr>
        <w:t>release on Children’s Mental Health week between the 1</w:t>
      </w:r>
      <w:r w:rsidR="00984FBC" w:rsidRPr="00984FBC">
        <w:rPr>
          <w:rFonts w:ascii="Calibri" w:eastAsia="Arial" w:hAnsi="Calibri"/>
          <w:color w:val="000000"/>
          <w:vertAlign w:val="superscript"/>
          <w:lang w:eastAsia="zh-CN"/>
        </w:rPr>
        <w:t>st</w:t>
      </w:r>
      <w:r w:rsidR="00984FBC">
        <w:rPr>
          <w:rFonts w:ascii="Calibri" w:eastAsia="Arial" w:hAnsi="Calibri"/>
          <w:color w:val="000000"/>
          <w:lang w:eastAsia="zh-CN"/>
        </w:rPr>
        <w:t xml:space="preserve"> and 7</w:t>
      </w:r>
      <w:r w:rsidR="00984FBC" w:rsidRPr="00984FBC">
        <w:rPr>
          <w:rFonts w:ascii="Calibri" w:eastAsia="Arial" w:hAnsi="Calibri"/>
          <w:color w:val="000000"/>
          <w:vertAlign w:val="superscript"/>
          <w:lang w:eastAsia="zh-CN"/>
        </w:rPr>
        <w:t>th</w:t>
      </w:r>
      <w:r w:rsidR="00984FBC">
        <w:rPr>
          <w:rFonts w:ascii="Calibri" w:eastAsia="Arial" w:hAnsi="Calibri"/>
          <w:color w:val="000000"/>
          <w:lang w:eastAsia="zh-CN"/>
        </w:rPr>
        <w:t xml:space="preserve"> February.</w:t>
      </w:r>
    </w:p>
    <w:p w14:paraId="13E54273" w14:textId="77777777" w:rsidR="00D54EF9" w:rsidRDefault="00D54EF9" w:rsidP="00575F6C">
      <w:pPr>
        <w:pStyle w:val="ListParagraph"/>
        <w:suppressAutoHyphens/>
        <w:spacing w:after="0" w:line="240" w:lineRule="auto"/>
        <w:ind w:right="-24"/>
        <w:jc w:val="both"/>
        <w:rPr>
          <w:rFonts w:ascii="Calibri" w:eastAsia="Arial" w:hAnsi="Calibri"/>
          <w:color w:val="000000"/>
          <w:lang w:eastAsia="zh-CN"/>
        </w:rPr>
      </w:pPr>
    </w:p>
    <w:p w14:paraId="5832A29C" w14:textId="1E84EC0A" w:rsidR="00E2568C" w:rsidRPr="00D54EF9" w:rsidRDefault="00653FE4" w:rsidP="00575F6C">
      <w:pPr>
        <w:pStyle w:val="ListParagraph"/>
        <w:numPr>
          <w:ilvl w:val="0"/>
          <w:numId w:val="30"/>
        </w:numPr>
        <w:suppressAutoHyphens/>
        <w:spacing w:after="0" w:line="240" w:lineRule="auto"/>
        <w:ind w:right="-24"/>
        <w:jc w:val="both"/>
        <w:rPr>
          <w:rFonts w:asciiTheme="minorHAnsi" w:eastAsia="Arial" w:hAnsiTheme="minorHAnsi" w:cstheme="minorHAnsi"/>
          <w:color w:val="000000"/>
          <w:lang w:eastAsia="zh-CN"/>
        </w:rPr>
      </w:pPr>
      <w:r w:rsidRPr="00FA7DD5">
        <w:rPr>
          <w:rFonts w:asciiTheme="minorHAnsi" w:eastAsia="Arial" w:hAnsiTheme="minorHAnsi" w:cstheme="minorHAnsi"/>
          <w:b/>
          <w:bCs/>
          <w:color w:val="000000"/>
          <w:lang w:eastAsia="zh-CN"/>
        </w:rPr>
        <w:t>City Cllr Robert Thomas</w:t>
      </w:r>
      <w:r w:rsidRPr="00FA7DD5">
        <w:rPr>
          <w:rFonts w:asciiTheme="minorHAnsi" w:eastAsia="Arial" w:hAnsiTheme="minorHAnsi" w:cstheme="minorHAnsi"/>
          <w:color w:val="000000"/>
          <w:lang w:eastAsia="zh-CN"/>
        </w:rPr>
        <w:t xml:space="preserve"> </w:t>
      </w:r>
      <w:r w:rsidR="00EC5CFC" w:rsidRPr="00FA7DD5">
        <w:rPr>
          <w:rFonts w:asciiTheme="minorHAnsi" w:eastAsia="Arial" w:hAnsiTheme="minorHAnsi" w:cstheme="minorHAnsi"/>
          <w:color w:val="000000"/>
          <w:lang w:eastAsia="zh-CN"/>
        </w:rPr>
        <w:t>presented a summary of</w:t>
      </w:r>
      <w:r w:rsidRPr="00FA7DD5">
        <w:rPr>
          <w:rFonts w:asciiTheme="minorHAnsi" w:eastAsia="Arial" w:hAnsiTheme="minorHAnsi" w:cstheme="minorHAnsi"/>
          <w:color w:val="000000"/>
          <w:lang w:eastAsia="zh-CN"/>
        </w:rPr>
        <w:t xml:space="preserve"> </w:t>
      </w:r>
      <w:r w:rsidR="00465BA0" w:rsidRPr="00FA7DD5">
        <w:rPr>
          <w:rFonts w:asciiTheme="minorHAnsi" w:eastAsia="Arial" w:hAnsiTheme="minorHAnsi" w:cstheme="minorHAnsi"/>
          <w:color w:val="000000"/>
          <w:lang w:eastAsia="zh-CN"/>
        </w:rPr>
        <w:t xml:space="preserve">a </w:t>
      </w:r>
      <w:r w:rsidR="00FA65A2" w:rsidRPr="00FA7DD5">
        <w:rPr>
          <w:rFonts w:asciiTheme="minorHAnsi" w:eastAsia="Arial" w:hAnsiTheme="minorHAnsi" w:cstheme="minorHAnsi"/>
          <w:color w:val="000000"/>
          <w:lang w:eastAsia="zh-CN"/>
        </w:rPr>
        <w:t>15-page</w:t>
      </w:r>
      <w:r w:rsidRPr="00FA7DD5">
        <w:rPr>
          <w:rFonts w:asciiTheme="minorHAnsi" w:eastAsia="Arial" w:hAnsiTheme="minorHAnsi" w:cstheme="minorHAnsi"/>
          <w:color w:val="000000"/>
          <w:lang w:eastAsia="zh-CN"/>
        </w:rPr>
        <w:t xml:space="preserve"> report</w:t>
      </w:r>
      <w:r w:rsidR="006C04FC" w:rsidRPr="00FA7DD5">
        <w:rPr>
          <w:rFonts w:asciiTheme="minorHAnsi" w:eastAsia="Arial" w:hAnsiTheme="minorHAnsi" w:cstheme="minorHAnsi"/>
          <w:color w:val="000000"/>
          <w:lang w:eastAsia="zh-CN"/>
        </w:rPr>
        <w:t xml:space="preserve"> in his capacity as both a County and a City Councillor. The report covers a range of issues including</w:t>
      </w:r>
      <w:r w:rsidR="00EC5CFC" w:rsidRPr="00FA7DD5">
        <w:rPr>
          <w:rFonts w:asciiTheme="minorHAnsi" w:eastAsia="Arial" w:hAnsiTheme="minorHAnsi" w:cstheme="minorHAnsi"/>
          <w:color w:val="000000"/>
          <w:lang w:eastAsia="zh-CN"/>
        </w:rPr>
        <w:t>, among other</w:t>
      </w:r>
      <w:r w:rsidR="00FA7DD5" w:rsidRPr="00FA7DD5">
        <w:rPr>
          <w:rFonts w:asciiTheme="minorHAnsi" w:eastAsia="Arial" w:hAnsiTheme="minorHAnsi" w:cstheme="minorHAnsi"/>
          <w:color w:val="000000"/>
          <w:lang w:eastAsia="zh-CN"/>
        </w:rPr>
        <w:t>s,</w:t>
      </w:r>
      <w:r w:rsidR="006C04FC" w:rsidRPr="00FA7DD5">
        <w:rPr>
          <w:rFonts w:asciiTheme="minorHAnsi" w:eastAsia="Arial" w:hAnsiTheme="minorHAnsi" w:cstheme="minorHAnsi"/>
          <w:color w:val="000000"/>
          <w:lang w:eastAsia="zh-CN"/>
        </w:rPr>
        <w:t xml:space="preserve"> Covid-19; </w:t>
      </w:r>
      <w:r w:rsidR="00EC5CFC" w:rsidRPr="00FA7DD5">
        <w:rPr>
          <w:rFonts w:asciiTheme="minorHAnsi" w:eastAsia="Arial" w:hAnsiTheme="minorHAnsi" w:cstheme="minorHAnsi"/>
          <w:color w:val="000000"/>
          <w:lang w:eastAsia="zh-CN"/>
        </w:rPr>
        <w:t xml:space="preserve">Brexit, Education, </w:t>
      </w:r>
      <w:r w:rsidR="006C04FC" w:rsidRPr="00FA7DD5">
        <w:rPr>
          <w:rFonts w:asciiTheme="minorHAnsi" w:eastAsia="Arial" w:hAnsiTheme="minorHAnsi" w:cstheme="minorHAnsi"/>
          <w:color w:val="000000"/>
          <w:lang w:eastAsia="zh-CN"/>
        </w:rPr>
        <w:t>Highways</w:t>
      </w:r>
      <w:r w:rsidR="00EC5CFC" w:rsidRPr="00FA7DD5">
        <w:rPr>
          <w:rFonts w:asciiTheme="minorHAnsi" w:eastAsia="Arial" w:hAnsiTheme="minorHAnsi" w:cstheme="minorHAnsi"/>
          <w:color w:val="000000"/>
          <w:lang w:eastAsia="zh-CN"/>
        </w:rPr>
        <w:t xml:space="preserve"> and Transport</w:t>
      </w:r>
      <w:r w:rsidR="006C04FC" w:rsidRPr="00FA7DD5">
        <w:rPr>
          <w:rFonts w:asciiTheme="minorHAnsi" w:eastAsia="Arial" w:hAnsiTheme="minorHAnsi" w:cstheme="minorHAnsi"/>
          <w:color w:val="000000"/>
          <w:lang w:eastAsia="zh-CN"/>
        </w:rPr>
        <w:t xml:space="preserve">; </w:t>
      </w:r>
      <w:r w:rsidR="00FA7DD5" w:rsidRPr="00FA7DD5">
        <w:rPr>
          <w:rFonts w:asciiTheme="minorHAnsi" w:eastAsia="Arial" w:hAnsiTheme="minorHAnsi" w:cstheme="minorHAnsi"/>
          <w:color w:val="000000"/>
          <w:lang w:eastAsia="zh-CN"/>
        </w:rPr>
        <w:t xml:space="preserve">Health and wellbeing and Council Tax. </w:t>
      </w:r>
      <w:r w:rsidR="00FA7DD5" w:rsidRPr="00FA7DD5">
        <w:rPr>
          <w:rFonts w:asciiTheme="minorHAnsi" w:hAnsiTheme="minorHAnsi" w:cstheme="minorHAnsi"/>
          <w:color w:val="000000"/>
        </w:rPr>
        <w:t xml:space="preserve">February is Make a </w:t>
      </w:r>
      <w:r w:rsidR="00FA65A2" w:rsidRPr="00FA7DD5">
        <w:rPr>
          <w:rFonts w:asciiTheme="minorHAnsi" w:hAnsiTheme="minorHAnsi" w:cstheme="minorHAnsi"/>
          <w:color w:val="000000"/>
        </w:rPr>
        <w:t>Will</w:t>
      </w:r>
      <w:r w:rsidR="00FA7DD5" w:rsidRPr="00FA7DD5">
        <w:rPr>
          <w:rFonts w:asciiTheme="minorHAnsi" w:hAnsiTheme="minorHAnsi" w:cstheme="minorHAnsi"/>
          <w:color w:val="000000"/>
        </w:rPr>
        <w:t xml:space="preserve"> Month and Pilgrims Hospices are offering one in return for suggested donation. </w:t>
      </w:r>
      <w:hyperlink r:id="rId9" w:tgtFrame="_blank" w:history="1">
        <w:r w:rsidR="00FA7DD5" w:rsidRPr="00FA7DD5">
          <w:rPr>
            <w:rStyle w:val="Hyperlink"/>
            <w:rFonts w:asciiTheme="minorHAnsi" w:hAnsiTheme="minorHAnsi" w:cstheme="minorHAnsi"/>
            <w:color w:val="3C61AA"/>
          </w:rPr>
          <w:t>Make a Will Month - Pilgrims Hospices</w:t>
        </w:r>
      </w:hyperlink>
      <w:r w:rsidR="00FA7DD5" w:rsidRPr="00FA7DD5">
        <w:rPr>
          <w:rFonts w:asciiTheme="minorHAnsi" w:hAnsiTheme="minorHAnsi" w:cstheme="minorHAnsi"/>
          <w:color w:val="000000"/>
        </w:rPr>
        <w:t> </w:t>
      </w:r>
    </w:p>
    <w:p w14:paraId="07199E0B" w14:textId="77777777" w:rsidR="00D54EF9" w:rsidRPr="00D54EF9" w:rsidRDefault="00D54EF9" w:rsidP="00575F6C">
      <w:pPr>
        <w:suppressAutoHyphens/>
        <w:spacing w:after="0" w:line="240" w:lineRule="auto"/>
        <w:ind w:right="-24"/>
        <w:jc w:val="both"/>
        <w:rPr>
          <w:rFonts w:asciiTheme="minorHAnsi" w:eastAsia="Arial" w:hAnsiTheme="minorHAnsi" w:cstheme="minorHAnsi"/>
          <w:color w:val="000000"/>
          <w:lang w:eastAsia="zh-CN"/>
        </w:rPr>
      </w:pPr>
    </w:p>
    <w:p w14:paraId="0C1F05DE" w14:textId="5B2B5FB2" w:rsidR="00013C36" w:rsidRDefault="00175CCC" w:rsidP="00575F6C">
      <w:pPr>
        <w:pStyle w:val="ListParagraph"/>
        <w:numPr>
          <w:ilvl w:val="0"/>
          <w:numId w:val="30"/>
        </w:numPr>
        <w:suppressAutoHyphens/>
        <w:spacing w:after="0" w:line="240" w:lineRule="auto"/>
        <w:ind w:right="-24"/>
        <w:jc w:val="both"/>
        <w:rPr>
          <w:rFonts w:ascii="Calibri" w:eastAsia="Arial" w:hAnsi="Calibri"/>
          <w:b/>
          <w:bCs/>
          <w:lang w:eastAsia="zh-CN"/>
        </w:rPr>
      </w:pPr>
      <w:r w:rsidRPr="00FA3C6D">
        <w:rPr>
          <w:rFonts w:ascii="Calibri" w:eastAsia="Arial" w:hAnsi="Calibri"/>
          <w:b/>
          <w:bCs/>
          <w:color w:val="000000"/>
          <w:lang w:eastAsia="zh-CN"/>
        </w:rPr>
        <w:t xml:space="preserve">City Councillor Matthew Jones-Roberts </w:t>
      </w:r>
      <w:r w:rsidR="00FA7DD5">
        <w:rPr>
          <w:rFonts w:ascii="Calibri" w:eastAsia="Arial" w:hAnsi="Calibri"/>
          <w:color w:val="000000"/>
          <w:lang w:eastAsia="zh-CN"/>
        </w:rPr>
        <w:t>had contributed a report</w:t>
      </w:r>
      <w:r w:rsidRPr="00FA3C6D">
        <w:rPr>
          <w:rFonts w:ascii="Calibri" w:eastAsia="Arial" w:hAnsi="Calibri"/>
          <w:color w:val="000000"/>
          <w:lang w:eastAsia="zh-CN"/>
        </w:rPr>
        <w:t xml:space="preserve"> covering </w:t>
      </w:r>
      <w:r w:rsidR="00FA3C6D">
        <w:rPr>
          <w:rFonts w:ascii="Calibri" w:eastAsia="Arial" w:hAnsi="Calibri"/>
          <w:color w:val="000000"/>
          <w:lang w:eastAsia="zh-CN"/>
        </w:rPr>
        <w:t xml:space="preserve">advice on </w:t>
      </w:r>
      <w:r w:rsidR="00FA7DD5">
        <w:rPr>
          <w:rFonts w:ascii="Calibri" w:eastAsia="Arial" w:hAnsi="Calibri"/>
          <w:color w:val="000000"/>
          <w:lang w:eastAsia="zh-CN"/>
        </w:rPr>
        <w:t xml:space="preserve">business grants, waste collection, </w:t>
      </w:r>
      <w:r w:rsidR="00984FBC">
        <w:rPr>
          <w:rFonts w:ascii="Calibri" w:eastAsia="Arial" w:hAnsi="Calibri"/>
          <w:color w:val="000000"/>
          <w:lang w:eastAsia="zh-CN"/>
        </w:rPr>
        <w:t>f</w:t>
      </w:r>
      <w:r w:rsidR="00FA7DD5">
        <w:rPr>
          <w:rFonts w:ascii="Calibri" w:eastAsia="Arial" w:hAnsi="Calibri"/>
          <w:color w:val="000000"/>
          <w:lang w:eastAsia="zh-CN"/>
        </w:rPr>
        <w:t>ire safety</w:t>
      </w:r>
      <w:r w:rsidR="00984FBC">
        <w:rPr>
          <w:rFonts w:ascii="Calibri" w:eastAsia="Arial" w:hAnsi="Calibri"/>
          <w:color w:val="000000"/>
          <w:lang w:eastAsia="zh-CN"/>
        </w:rPr>
        <w:t>, consultation on CCC’s Corporate Plan and information on a climate change action plan.</w:t>
      </w:r>
    </w:p>
    <w:p w14:paraId="60185F42" w14:textId="19DCE581" w:rsidR="00C13F5E" w:rsidRPr="003F2387" w:rsidRDefault="00465BA0" w:rsidP="00575F6C">
      <w:pPr>
        <w:pStyle w:val="ListParagraph"/>
        <w:suppressAutoHyphens/>
        <w:spacing w:after="0" w:line="240" w:lineRule="auto"/>
        <w:ind w:right="-24"/>
        <w:jc w:val="both"/>
        <w:rPr>
          <w:rFonts w:ascii="Calibri" w:eastAsia="Arial" w:hAnsi="Calibri"/>
          <w:b/>
          <w:bCs/>
          <w:color w:val="000000"/>
          <w:lang w:eastAsia="zh-CN"/>
        </w:rPr>
      </w:pPr>
      <w:r>
        <w:rPr>
          <w:rFonts w:ascii="Calibri" w:eastAsia="Arial" w:hAnsi="Calibri"/>
          <w:b/>
          <w:bCs/>
          <w:color w:val="000000"/>
          <w:lang w:eastAsia="zh-CN"/>
        </w:rPr>
        <w:t xml:space="preserve">               </w:t>
      </w:r>
    </w:p>
    <w:p w14:paraId="10A18A73" w14:textId="639B0616" w:rsidR="00E82849" w:rsidRPr="00184393" w:rsidRDefault="00B60779" w:rsidP="00575F6C">
      <w:pPr>
        <w:suppressAutoHyphens/>
        <w:overflowPunct w:val="0"/>
        <w:spacing w:after="0" w:line="276" w:lineRule="auto"/>
        <w:jc w:val="both"/>
        <w:rPr>
          <w:rFonts w:ascii="Calibri" w:eastAsia="Times New Roman" w:hAnsi="Calibri"/>
          <w:b/>
          <w:color w:val="000000"/>
          <w:lang w:val="x-none" w:eastAsia="zh-CN"/>
        </w:rPr>
      </w:pPr>
      <w:r>
        <w:rPr>
          <w:rFonts w:ascii="Calibri" w:eastAsia="Times New Roman" w:hAnsi="Calibri"/>
          <w:b/>
          <w:color w:val="000000"/>
          <w:lang w:eastAsia="zh-CN"/>
        </w:rPr>
        <w:t>20/21</w:t>
      </w:r>
      <w:r w:rsidR="00005D9D" w:rsidRPr="00184393">
        <w:rPr>
          <w:rFonts w:ascii="Calibri" w:eastAsia="Times New Roman" w:hAnsi="Calibri"/>
          <w:b/>
          <w:color w:val="000000"/>
          <w:lang w:eastAsia="zh-CN"/>
        </w:rPr>
        <w:t>.0</w:t>
      </w:r>
      <w:r w:rsidR="00984FBC">
        <w:rPr>
          <w:rFonts w:ascii="Calibri" w:eastAsia="Times New Roman" w:hAnsi="Calibri"/>
          <w:b/>
          <w:color w:val="000000"/>
          <w:lang w:eastAsia="zh-CN"/>
        </w:rPr>
        <w:t>70</w:t>
      </w:r>
      <w:r w:rsidR="000507CF" w:rsidRPr="00184393">
        <w:rPr>
          <w:rFonts w:ascii="Calibri" w:eastAsia="Times New Roman" w:hAnsi="Calibri"/>
          <w:b/>
          <w:color w:val="000000"/>
          <w:lang w:eastAsia="zh-CN"/>
        </w:rPr>
        <w:t>.</w:t>
      </w:r>
      <w:r w:rsidR="00E82849" w:rsidRPr="00184393">
        <w:rPr>
          <w:rFonts w:ascii="Calibri" w:eastAsia="Times New Roman" w:hAnsi="Calibri"/>
          <w:b/>
          <w:color w:val="000000"/>
          <w:lang w:eastAsia="zh-CN"/>
        </w:rPr>
        <w:t xml:space="preserve"> </w:t>
      </w:r>
      <w:r w:rsidR="00E82849" w:rsidRPr="00184393">
        <w:rPr>
          <w:rFonts w:ascii="Calibri" w:eastAsia="Times New Roman" w:hAnsi="Calibri"/>
          <w:b/>
          <w:color w:val="000000"/>
          <w:lang w:val="x-none" w:eastAsia="zh-CN"/>
        </w:rPr>
        <w:t>Financial Matters:</w:t>
      </w:r>
    </w:p>
    <w:p w14:paraId="5CF65E9F" w14:textId="19BFDF01" w:rsidR="00005D9D" w:rsidRPr="002A282C" w:rsidRDefault="00175CCC" w:rsidP="00575F6C">
      <w:pPr>
        <w:pStyle w:val="ListParagraph"/>
        <w:numPr>
          <w:ilvl w:val="0"/>
          <w:numId w:val="33"/>
        </w:numPr>
        <w:suppressAutoHyphens/>
        <w:overflowPunct w:val="0"/>
        <w:spacing w:after="0" w:line="276" w:lineRule="auto"/>
        <w:ind w:left="709" w:hanging="283"/>
        <w:jc w:val="both"/>
        <w:rPr>
          <w:rFonts w:ascii="Calibri" w:eastAsia="Times New Roman" w:hAnsi="Calibri"/>
          <w:b/>
          <w:color w:val="000000"/>
          <w:lang w:eastAsia="zh-CN"/>
        </w:rPr>
      </w:pPr>
      <w:r>
        <w:rPr>
          <w:rFonts w:ascii="Calibri" w:eastAsia="Times New Roman" w:hAnsi="Calibri"/>
          <w:b/>
          <w:color w:val="000000"/>
          <w:lang w:eastAsia="zh-CN"/>
        </w:rPr>
        <w:t>Year to Date budget</w:t>
      </w:r>
      <w:r w:rsidR="00E82849" w:rsidRPr="002A282C">
        <w:rPr>
          <w:rFonts w:ascii="Calibri" w:eastAsia="Times New Roman" w:hAnsi="Calibri"/>
          <w:b/>
          <w:color w:val="000000"/>
          <w:lang w:eastAsia="zh-CN"/>
        </w:rPr>
        <w:t xml:space="preserve"> position:</w:t>
      </w:r>
    </w:p>
    <w:p w14:paraId="50FDF305" w14:textId="2B433507" w:rsidR="007D6E90" w:rsidRPr="00AD1516" w:rsidRDefault="003158CD" w:rsidP="00575F6C">
      <w:pPr>
        <w:pStyle w:val="ListParagraph"/>
        <w:suppressAutoHyphens/>
        <w:overflowPunct w:val="0"/>
        <w:spacing w:after="0" w:line="276" w:lineRule="auto"/>
        <w:ind w:left="709"/>
        <w:jc w:val="both"/>
        <w:rPr>
          <w:rFonts w:ascii="Calibri" w:eastAsia="Times New Roman" w:hAnsi="Calibri"/>
          <w:b/>
          <w:color w:val="000000"/>
          <w:lang w:eastAsia="zh-CN"/>
        </w:rPr>
      </w:pPr>
      <w:r>
        <w:rPr>
          <w:rFonts w:ascii="Calibri" w:eastAsia="Times New Roman" w:hAnsi="Calibri"/>
          <w:bCs/>
          <w:color w:val="000000"/>
          <w:lang w:eastAsia="zh-CN"/>
        </w:rPr>
        <w:t>An Income and Expenses statement for the period</w:t>
      </w:r>
      <w:r w:rsidR="002A282C">
        <w:rPr>
          <w:rFonts w:ascii="Calibri" w:eastAsia="Times New Roman" w:hAnsi="Calibri"/>
          <w:bCs/>
          <w:color w:val="000000"/>
          <w:lang w:eastAsia="zh-CN"/>
        </w:rPr>
        <w:t xml:space="preserve"> </w:t>
      </w:r>
      <w:r>
        <w:rPr>
          <w:rFonts w:ascii="Calibri" w:eastAsia="Times New Roman" w:hAnsi="Calibri"/>
          <w:bCs/>
          <w:color w:val="000000"/>
          <w:lang w:eastAsia="zh-CN"/>
        </w:rPr>
        <w:t>01:04:2020 to 2</w:t>
      </w:r>
      <w:r w:rsidR="00D54EF9">
        <w:rPr>
          <w:rFonts w:ascii="Calibri" w:eastAsia="Times New Roman" w:hAnsi="Calibri"/>
          <w:bCs/>
          <w:color w:val="000000"/>
          <w:lang w:eastAsia="zh-CN"/>
        </w:rPr>
        <w:t>4</w:t>
      </w:r>
      <w:r>
        <w:rPr>
          <w:rFonts w:ascii="Calibri" w:eastAsia="Times New Roman" w:hAnsi="Calibri"/>
          <w:bCs/>
          <w:color w:val="000000"/>
          <w:lang w:eastAsia="zh-CN"/>
        </w:rPr>
        <w:t>:</w:t>
      </w:r>
      <w:r w:rsidR="00D54EF9">
        <w:rPr>
          <w:rFonts w:ascii="Calibri" w:eastAsia="Times New Roman" w:hAnsi="Calibri"/>
          <w:bCs/>
          <w:color w:val="000000"/>
          <w:lang w:eastAsia="zh-CN"/>
        </w:rPr>
        <w:t>0</w:t>
      </w:r>
      <w:r>
        <w:rPr>
          <w:rFonts w:ascii="Calibri" w:eastAsia="Times New Roman" w:hAnsi="Calibri"/>
          <w:bCs/>
          <w:color w:val="000000"/>
          <w:lang w:eastAsia="zh-CN"/>
        </w:rPr>
        <w:t>1:202</w:t>
      </w:r>
      <w:r w:rsidR="00D54EF9">
        <w:rPr>
          <w:rFonts w:ascii="Calibri" w:eastAsia="Times New Roman" w:hAnsi="Calibri"/>
          <w:bCs/>
          <w:color w:val="000000"/>
          <w:lang w:eastAsia="zh-CN"/>
        </w:rPr>
        <w:t>1</w:t>
      </w:r>
      <w:r>
        <w:rPr>
          <w:rFonts w:ascii="Calibri" w:eastAsia="Times New Roman" w:hAnsi="Calibri"/>
          <w:bCs/>
          <w:color w:val="000000"/>
          <w:lang w:eastAsia="zh-CN"/>
        </w:rPr>
        <w:t xml:space="preserve"> </w:t>
      </w:r>
      <w:r w:rsidR="002A282C">
        <w:rPr>
          <w:rFonts w:ascii="Calibri" w:eastAsia="Times New Roman" w:hAnsi="Calibri"/>
          <w:bCs/>
          <w:color w:val="000000"/>
          <w:lang w:eastAsia="zh-CN"/>
        </w:rPr>
        <w:t>had been distributed prior to the meeting</w:t>
      </w:r>
      <w:r>
        <w:rPr>
          <w:rFonts w:ascii="Calibri" w:eastAsia="Times New Roman" w:hAnsi="Calibri"/>
          <w:bCs/>
          <w:color w:val="000000"/>
          <w:lang w:eastAsia="zh-CN"/>
        </w:rPr>
        <w:t>. This showed income of £20,696.71</w:t>
      </w:r>
      <w:r w:rsidR="00F139B4">
        <w:rPr>
          <w:rFonts w:ascii="Calibri" w:eastAsia="Times New Roman" w:hAnsi="Calibri"/>
          <w:bCs/>
          <w:color w:val="000000"/>
          <w:lang w:eastAsia="zh-CN"/>
        </w:rPr>
        <w:t xml:space="preserve"> including </w:t>
      </w:r>
      <w:r w:rsidR="006633E1">
        <w:rPr>
          <w:rFonts w:ascii="Calibri" w:eastAsia="Times New Roman" w:hAnsi="Calibri"/>
          <w:bCs/>
          <w:color w:val="000000"/>
          <w:lang w:eastAsia="zh-CN"/>
        </w:rPr>
        <w:t>£10,481.53</w:t>
      </w:r>
      <w:r w:rsidR="00F139B4">
        <w:rPr>
          <w:rFonts w:ascii="Calibri" w:eastAsia="Times New Roman" w:hAnsi="Calibri"/>
          <w:bCs/>
          <w:color w:val="000000"/>
          <w:lang w:eastAsia="zh-CN"/>
        </w:rPr>
        <w:t xml:space="preserve"> carried over from the previous year</w:t>
      </w:r>
      <w:r>
        <w:rPr>
          <w:rFonts w:ascii="Calibri" w:eastAsia="Times New Roman" w:hAnsi="Calibri"/>
          <w:bCs/>
          <w:color w:val="000000"/>
          <w:lang w:eastAsia="zh-CN"/>
        </w:rPr>
        <w:t>, expenditure of £</w:t>
      </w:r>
      <w:r w:rsidR="00D54EF9">
        <w:rPr>
          <w:rFonts w:ascii="Calibri" w:eastAsia="Times New Roman" w:hAnsi="Calibri"/>
          <w:bCs/>
          <w:color w:val="000000"/>
          <w:lang w:eastAsia="zh-CN"/>
        </w:rPr>
        <w:t>8</w:t>
      </w:r>
      <w:r>
        <w:rPr>
          <w:rFonts w:ascii="Calibri" w:eastAsia="Times New Roman" w:hAnsi="Calibri"/>
          <w:bCs/>
          <w:color w:val="000000"/>
          <w:lang w:eastAsia="zh-CN"/>
        </w:rPr>
        <w:t>,</w:t>
      </w:r>
      <w:r w:rsidR="00D54EF9">
        <w:rPr>
          <w:rFonts w:ascii="Calibri" w:eastAsia="Times New Roman" w:hAnsi="Calibri"/>
          <w:bCs/>
          <w:color w:val="000000"/>
          <w:lang w:eastAsia="zh-CN"/>
        </w:rPr>
        <w:t>066.28</w:t>
      </w:r>
      <w:r>
        <w:rPr>
          <w:rFonts w:ascii="Calibri" w:eastAsia="Times New Roman" w:hAnsi="Calibri"/>
          <w:bCs/>
          <w:color w:val="000000"/>
          <w:lang w:eastAsia="zh-CN"/>
        </w:rPr>
        <w:t xml:space="preserve"> and a healthy balance of £1</w:t>
      </w:r>
      <w:r w:rsidR="00D54EF9">
        <w:rPr>
          <w:rFonts w:ascii="Calibri" w:eastAsia="Times New Roman" w:hAnsi="Calibri"/>
          <w:bCs/>
          <w:color w:val="000000"/>
          <w:lang w:eastAsia="zh-CN"/>
        </w:rPr>
        <w:t>2,630.43</w:t>
      </w:r>
      <w:r>
        <w:rPr>
          <w:rFonts w:ascii="Calibri" w:eastAsia="Times New Roman" w:hAnsi="Calibri"/>
          <w:bCs/>
          <w:color w:val="000000"/>
          <w:lang w:eastAsia="zh-CN"/>
        </w:rPr>
        <w:t xml:space="preserve"> in the bank account. Members unanimously resolved to accept the statement.</w:t>
      </w:r>
    </w:p>
    <w:p w14:paraId="5F219398" w14:textId="53A3D93F" w:rsidR="00E82849" w:rsidRPr="001F2329" w:rsidRDefault="00E82849" w:rsidP="00575F6C">
      <w:pPr>
        <w:pStyle w:val="ListParagraph"/>
        <w:numPr>
          <w:ilvl w:val="0"/>
          <w:numId w:val="33"/>
        </w:numPr>
        <w:tabs>
          <w:tab w:val="left" w:pos="709"/>
        </w:tabs>
        <w:suppressAutoHyphens/>
        <w:overflowPunct w:val="0"/>
        <w:spacing w:after="0" w:line="276" w:lineRule="auto"/>
        <w:ind w:hanging="654"/>
        <w:jc w:val="both"/>
        <w:rPr>
          <w:rFonts w:ascii="Calibri" w:eastAsia="Times New Roman" w:hAnsi="Calibri"/>
          <w:b/>
          <w:color w:val="000000"/>
          <w:lang w:eastAsia="zh-CN"/>
        </w:rPr>
      </w:pPr>
      <w:r w:rsidRPr="001F2329">
        <w:rPr>
          <w:rFonts w:ascii="Calibri" w:eastAsia="Times New Roman" w:hAnsi="Calibri"/>
          <w:b/>
          <w:color w:val="000000"/>
          <w:lang w:eastAsia="zh-CN"/>
        </w:rPr>
        <w:t>To authorise payments:</w:t>
      </w:r>
    </w:p>
    <w:p w14:paraId="75106959" w14:textId="74CE6126" w:rsidR="0024287A" w:rsidRDefault="00854856" w:rsidP="00575F6C">
      <w:pPr>
        <w:tabs>
          <w:tab w:val="left" w:pos="1134"/>
        </w:tabs>
        <w:suppressAutoHyphens/>
        <w:overflowPunct w:val="0"/>
        <w:spacing w:after="0" w:line="276" w:lineRule="auto"/>
        <w:ind w:left="709" w:hanging="709"/>
        <w:jc w:val="both"/>
        <w:rPr>
          <w:rFonts w:ascii="Calibri" w:eastAsia="Times New Roman" w:hAnsi="Calibri"/>
          <w:color w:val="000000"/>
          <w:lang w:eastAsia="zh-CN"/>
        </w:rPr>
      </w:pPr>
      <w:r>
        <w:rPr>
          <w:rFonts w:ascii="Calibri" w:eastAsia="Times New Roman" w:hAnsi="Calibri"/>
          <w:color w:val="000000"/>
          <w:lang w:eastAsia="zh-CN"/>
        </w:rPr>
        <w:t xml:space="preserve">    </w:t>
      </w:r>
      <w:r w:rsidR="001F2329">
        <w:rPr>
          <w:rFonts w:ascii="Calibri" w:eastAsia="Times New Roman" w:hAnsi="Calibri"/>
          <w:color w:val="000000"/>
          <w:lang w:eastAsia="zh-CN"/>
        </w:rPr>
        <w:t xml:space="preserve">           </w:t>
      </w:r>
      <w:r w:rsidR="00E82849" w:rsidRPr="00184393">
        <w:rPr>
          <w:rFonts w:ascii="Calibri" w:eastAsia="Times New Roman" w:hAnsi="Calibri"/>
          <w:color w:val="000000"/>
          <w:lang w:eastAsia="zh-CN"/>
        </w:rPr>
        <w:t>The Clerk</w:t>
      </w:r>
      <w:r>
        <w:rPr>
          <w:rFonts w:ascii="Calibri" w:eastAsia="Times New Roman" w:hAnsi="Calibri"/>
          <w:color w:val="000000"/>
          <w:lang w:eastAsia="zh-CN"/>
        </w:rPr>
        <w:t>/RFO</w:t>
      </w:r>
      <w:r w:rsidR="00E82849" w:rsidRPr="00184393">
        <w:rPr>
          <w:rFonts w:ascii="Calibri" w:eastAsia="Times New Roman" w:hAnsi="Calibri"/>
          <w:color w:val="000000"/>
          <w:lang w:eastAsia="zh-CN"/>
        </w:rPr>
        <w:t xml:space="preserve"> presented a payments schedule for Member consideration:</w:t>
      </w:r>
    </w:p>
    <w:p w14:paraId="01666ECC" w14:textId="1BD0EAD9" w:rsidR="0066402F" w:rsidRPr="00283093" w:rsidRDefault="00284F83" w:rsidP="00575F6C">
      <w:pPr>
        <w:tabs>
          <w:tab w:val="left" w:pos="1134"/>
        </w:tabs>
        <w:suppressAutoHyphens/>
        <w:overflowPunct w:val="0"/>
        <w:spacing w:after="0" w:line="276" w:lineRule="auto"/>
        <w:ind w:left="720" w:hanging="720"/>
        <w:jc w:val="both"/>
        <w:rPr>
          <w:rFonts w:ascii="Calibri" w:eastAsia="Times New Roman" w:hAnsi="Calibri"/>
          <w:b/>
          <w:bCs/>
          <w:color w:val="000000"/>
          <w:lang w:eastAsia="zh-CN"/>
        </w:rPr>
      </w:pPr>
      <w:r>
        <w:rPr>
          <w:rFonts w:ascii="Calibri" w:eastAsia="Times New Roman" w:hAnsi="Calibri"/>
          <w:b/>
          <w:bCs/>
          <w:color w:val="000000"/>
          <w:lang w:eastAsia="zh-CN"/>
        </w:rPr>
        <w:t>January</w:t>
      </w:r>
      <w:r w:rsidR="00311632">
        <w:rPr>
          <w:rFonts w:ascii="Calibri" w:eastAsia="Times New Roman" w:hAnsi="Calibri"/>
          <w:b/>
          <w:bCs/>
          <w:color w:val="000000"/>
          <w:lang w:eastAsia="zh-CN"/>
        </w:rPr>
        <w:t xml:space="preserve"> </w:t>
      </w:r>
      <w:r w:rsidR="00C42C51" w:rsidRPr="00C42C51">
        <w:rPr>
          <w:rFonts w:ascii="Calibri" w:eastAsia="Times New Roman" w:hAnsi="Calibri"/>
          <w:b/>
          <w:bCs/>
          <w:color w:val="000000"/>
          <w:lang w:eastAsia="zh-CN"/>
        </w:rPr>
        <w:t>Payments Schedule.</w:t>
      </w:r>
      <w:r w:rsidR="0066402F" w:rsidRPr="00A265E8">
        <w:rPr>
          <w:rFonts w:asciiTheme="minorHAnsi" w:hAnsiTheme="minorHAnsi" w:cstheme="minorHAnsi"/>
          <w:b/>
          <w:bCs/>
          <w:sz w:val="24"/>
          <w:szCs w:val="24"/>
        </w:rPr>
        <w:t xml:space="preserve">   </w:t>
      </w:r>
    </w:p>
    <w:tbl>
      <w:tblPr>
        <w:tblStyle w:val="TableGrid"/>
        <w:tblW w:w="5000" w:type="pct"/>
        <w:tblLayout w:type="fixed"/>
        <w:tblLook w:val="04A0" w:firstRow="1" w:lastRow="0" w:firstColumn="1" w:lastColumn="0" w:noHBand="0" w:noVBand="1"/>
      </w:tblPr>
      <w:tblGrid>
        <w:gridCol w:w="1127"/>
        <w:gridCol w:w="1303"/>
        <w:gridCol w:w="1161"/>
        <w:gridCol w:w="1159"/>
        <w:gridCol w:w="1599"/>
        <w:gridCol w:w="1015"/>
        <w:gridCol w:w="871"/>
        <w:gridCol w:w="1007"/>
      </w:tblGrid>
      <w:tr w:rsidR="00284F83" w:rsidRPr="00C65F46" w14:paraId="24F807C5" w14:textId="77777777" w:rsidTr="00284F83">
        <w:trPr>
          <w:trHeight w:val="487"/>
        </w:trPr>
        <w:tc>
          <w:tcPr>
            <w:tcW w:w="610" w:type="pct"/>
            <w:vMerge w:val="restart"/>
            <w:tcBorders>
              <w:top w:val="single" w:sz="4" w:space="0" w:color="auto"/>
              <w:left w:val="single" w:sz="4" w:space="0" w:color="auto"/>
              <w:right w:val="single" w:sz="4" w:space="0" w:color="auto"/>
            </w:tcBorders>
          </w:tcPr>
          <w:p w14:paraId="59E80C15" w14:textId="77777777" w:rsidR="00284F83" w:rsidRPr="00C65F46" w:rsidRDefault="00284F83" w:rsidP="00575F6C">
            <w:pPr>
              <w:jc w:val="both"/>
              <w:rPr>
                <w:rFonts w:asciiTheme="minorHAnsi" w:hAnsiTheme="minorHAnsi" w:cstheme="minorHAnsi"/>
                <w:b/>
              </w:rPr>
            </w:pPr>
            <w:r w:rsidRPr="00C65F46">
              <w:rPr>
                <w:rFonts w:asciiTheme="minorHAnsi" w:hAnsiTheme="minorHAnsi" w:cstheme="minorHAnsi"/>
                <w:b/>
              </w:rPr>
              <w:t xml:space="preserve">Transaction </w:t>
            </w:r>
          </w:p>
          <w:p w14:paraId="3624624A" w14:textId="77777777" w:rsidR="00284F83" w:rsidRPr="00C65F46" w:rsidRDefault="00284F83" w:rsidP="00575F6C">
            <w:pPr>
              <w:jc w:val="both"/>
              <w:rPr>
                <w:rFonts w:asciiTheme="minorHAnsi" w:hAnsiTheme="minorHAnsi" w:cstheme="minorHAnsi"/>
                <w:b/>
              </w:rPr>
            </w:pPr>
            <w:r w:rsidRPr="00C65F46">
              <w:rPr>
                <w:rFonts w:asciiTheme="minorHAnsi" w:hAnsiTheme="minorHAnsi" w:cstheme="minorHAnsi"/>
                <w:b/>
              </w:rPr>
              <w:t>Number</w:t>
            </w:r>
          </w:p>
        </w:tc>
        <w:tc>
          <w:tcPr>
            <w:tcW w:w="705" w:type="pct"/>
            <w:vMerge w:val="restart"/>
            <w:tcBorders>
              <w:top w:val="single" w:sz="4" w:space="0" w:color="auto"/>
              <w:left w:val="single" w:sz="4" w:space="0" w:color="auto"/>
              <w:right w:val="single" w:sz="4" w:space="0" w:color="auto"/>
            </w:tcBorders>
            <w:hideMark/>
          </w:tcPr>
          <w:p w14:paraId="2CDB7080" w14:textId="77777777" w:rsidR="00284F83" w:rsidRPr="00C65F46" w:rsidRDefault="00284F83" w:rsidP="00575F6C">
            <w:pPr>
              <w:jc w:val="both"/>
              <w:rPr>
                <w:rFonts w:asciiTheme="minorHAnsi" w:hAnsiTheme="minorHAnsi" w:cstheme="minorHAnsi"/>
                <w:b/>
              </w:rPr>
            </w:pPr>
            <w:r w:rsidRPr="00C65F46">
              <w:rPr>
                <w:rFonts w:asciiTheme="minorHAnsi" w:hAnsiTheme="minorHAnsi" w:cstheme="minorHAnsi"/>
                <w:b/>
              </w:rPr>
              <w:t>Invoice</w:t>
            </w:r>
          </w:p>
          <w:p w14:paraId="79779A24" w14:textId="77777777" w:rsidR="00284F83" w:rsidRPr="00C65F46" w:rsidRDefault="00284F83" w:rsidP="00575F6C">
            <w:pPr>
              <w:jc w:val="both"/>
              <w:rPr>
                <w:rFonts w:asciiTheme="minorHAnsi" w:hAnsiTheme="minorHAnsi" w:cstheme="minorHAnsi"/>
                <w:b/>
              </w:rPr>
            </w:pPr>
            <w:r w:rsidRPr="00C65F46">
              <w:rPr>
                <w:rFonts w:asciiTheme="minorHAnsi" w:hAnsiTheme="minorHAnsi" w:cstheme="minorHAnsi"/>
                <w:b/>
              </w:rPr>
              <w:t>Date</w:t>
            </w:r>
          </w:p>
          <w:p w14:paraId="7C614764" w14:textId="77777777" w:rsidR="00284F83" w:rsidRPr="00C65F46" w:rsidRDefault="00284F83" w:rsidP="00575F6C">
            <w:pPr>
              <w:jc w:val="both"/>
              <w:rPr>
                <w:rFonts w:asciiTheme="minorHAnsi" w:hAnsiTheme="minorHAnsi" w:cstheme="minorHAnsi"/>
                <w:b/>
              </w:rPr>
            </w:pPr>
          </w:p>
        </w:tc>
        <w:tc>
          <w:tcPr>
            <w:tcW w:w="628" w:type="pct"/>
            <w:vMerge w:val="restart"/>
            <w:tcBorders>
              <w:top w:val="single" w:sz="4" w:space="0" w:color="auto"/>
              <w:left w:val="single" w:sz="4" w:space="0" w:color="auto"/>
              <w:right w:val="single" w:sz="4" w:space="0" w:color="auto"/>
            </w:tcBorders>
          </w:tcPr>
          <w:p w14:paraId="3AFCD252" w14:textId="77777777" w:rsidR="00284F83" w:rsidRPr="00C65F46" w:rsidRDefault="00284F83" w:rsidP="00575F6C">
            <w:pPr>
              <w:spacing w:after="200" w:line="276" w:lineRule="auto"/>
              <w:jc w:val="both"/>
              <w:rPr>
                <w:rFonts w:asciiTheme="minorHAnsi" w:hAnsiTheme="minorHAnsi" w:cstheme="minorHAnsi"/>
                <w:b/>
              </w:rPr>
            </w:pPr>
            <w:r w:rsidRPr="00C65F46">
              <w:rPr>
                <w:rFonts w:asciiTheme="minorHAnsi" w:hAnsiTheme="minorHAnsi" w:cstheme="minorHAnsi"/>
                <w:b/>
              </w:rPr>
              <w:t>Invoice Number</w:t>
            </w:r>
          </w:p>
        </w:tc>
        <w:tc>
          <w:tcPr>
            <w:tcW w:w="627" w:type="pct"/>
            <w:vMerge w:val="restart"/>
            <w:tcBorders>
              <w:top w:val="single" w:sz="4" w:space="0" w:color="auto"/>
              <w:left w:val="single" w:sz="4" w:space="0" w:color="auto"/>
              <w:right w:val="single" w:sz="4" w:space="0" w:color="auto"/>
            </w:tcBorders>
          </w:tcPr>
          <w:p w14:paraId="101D6B89" w14:textId="77777777" w:rsidR="00284F83" w:rsidRPr="00C65F46" w:rsidRDefault="00284F83" w:rsidP="00575F6C">
            <w:pPr>
              <w:spacing w:after="200" w:line="276" w:lineRule="auto"/>
              <w:jc w:val="both"/>
              <w:rPr>
                <w:rFonts w:asciiTheme="minorHAnsi" w:hAnsiTheme="minorHAnsi" w:cstheme="minorHAnsi"/>
                <w:b/>
              </w:rPr>
            </w:pPr>
            <w:r w:rsidRPr="00C65F46">
              <w:rPr>
                <w:rFonts w:asciiTheme="minorHAnsi" w:hAnsiTheme="minorHAnsi" w:cstheme="minorHAnsi"/>
                <w:b/>
              </w:rPr>
              <w:t>Payee</w:t>
            </w:r>
          </w:p>
        </w:tc>
        <w:tc>
          <w:tcPr>
            <w:tcW w:w="865" w:type="pct"/>
            <w:vMerge w:val="restart"/>
            <w:tcBorders>
              <w:top w:val="single" w:sz="4" w:space="0" w:color="auto"/>
              <w:left w:val="single" w:sz="4" w:space="0" w:color="auto"/>
              <w:right w:val="single" w:sz="4" w:space="0" w:color="auto"/>
            </w:tcBorders>
            <w:hideMark/>
          </w:tcPr>
          <w:p w14:paraId="22B2AFF9" w14:textId="77777777" w:rsidR="00284F83" w:rsidRDefault="00284F83" w:rsidP="00575F6C">
            <w:pPr>
              <w:jc w:val="both"/>
              <w:rPr>
                <w:rFonts w:asciiTheme="minorHAnsi" w:hAnsiTheme="minorHAnsi" w:cstheme="minorHAnsi"/>
                <w:b/>
              </w:rPr>
            </w:pPr>
            <w:r w:rsidRPr="00C65F46">
              <w:rPr>
                <w:rFonts w:asciiTheme="minorHAnsi" w:hAnsiTheme="minorHAnsi" w:cstheme="minorHAnsi"/>
                <w:b/>
              </w:rPr>
              <w:t xml:space="preserve">Payment </w:t>
            </w:r>
          </w:p>
          <w:p w14:paraId="53B30EC8" w14:textId="220486C3" w:rsidR="00284F83" w:rsidRPr="00C65F46" w:rsidRDefault="00284F83" w:rsidP="00575F6C">
            <w:pPr>
              <w:jc w:val="both"/>
              <w:rPr>
                <w:rFonts w:asciiTheme="minorHAnsi" w:hAnsiTheme="minorHAnsi" w:cstheme="minorHAnsi"/>
                <w:b/>
              </w:rPr>
            </w:pPr>
            <w:r w:rsidRPr="00C65F46">
              <w:rPr>
                <w:rFonts w:asciiTheme="minorHAnsi" w:hAnsiTheme="minorHAnsi" w:cstheme="minorHAnsi"/>
                <w:b/>
              </w:rPr>
              <w:t>Summary</w:t>
            </w:r>
          </w:p>
        </w:tc>
        <w:tc>
          <w:tcPr>
            <w:tcW w:w="549" w:type="pct"/>
            <w:vMerge w:val="restart"/>
            <w:tcBorders>
              <w:top w:val="single" w:sz="4" w:space="0" w:color="auto"/>
              <w:left w:val="single" w:sz="4" w:space="0" w:color="auto"/>
              <w:right w:val="single" w:sz="4" w:space="0" w:color="auto"/>
            </w:tcBorders>
            <w:hideMark/>
          </w:tcPr>
          <w:p w14:paraId="174AE859" w14:textId="77777777" w:rsidR="00284F83" w:rsidRPr="00C65F46" w:rsidRDefault="00284F83" w:rsidP="00575F6C">
            <w:pPr>
              <w:jc w:val="both"/>
              <w:rPr>
                <w:rFonts w:asciiTheme="minorHAnsi" w:hAnsiTheme="minorHAnsi" w:cstheme="minorHAnsi"/>
                <w:b/>
              </w:rPr>
            </w:pPr>
            <w:r w:rsidRPr="00C65F46">
              <w:rPr>
                <w:rFonts w:asciiTheme="minorHAnsi" w:hAnsiTheme="minorHAnsi" w:cstheme="minorHAnsi"/>
                <w:b/>
              </w:rPr>
              <w:t>Net</w:t>
            </w:r>
          </w:p>
          <w:p w14:paraId="2FC06212" w14:textId="77777777" w:rsidR="00284F83" w:rsidRPr="00C65F46" w:rsidRDefault="00284F83" w:rsidP="00575F6C">
            <w:pPr>
              <w:jc w:val="both"/>
              <w:rPr>
                <w:rFonts w:asciiTheme="minorHAnsi" w:hAnsiTheme="minorHAnsi" w:cstheme="minorHAnsi"/>
                <w:b/>
              </w:rPr>
            </w:pPr>
            <w:r w:rsidRPr="00C65F46">
              <w:rPr>
                <w:rFonts w:asciiTheme="minorHAnsi" w:hAnsiTheme="minorHAnsi" w:cstheme="minorHAnsi"/>
                <w:b/>
              </w:rPr>
              <w:t>Amount</w:t>
            </w:r>
          </w:p>
        </w:tc>
        <w:tc>
          <w:tcPr>
            <w:tcW w:w="471" w:type="pct"/>
            <w:vMerge w:val="restart"/>
            <w:tcBorders>
              <w:top w:val="single" w:sz="4" w:space="0" w:color="auto"/>
              <w:left w:val="single" w:sz="4" w:space="0" w:color="auto"/>
              <w:right w:val="single" w:sz="4" w:space="0" w:color="auto"/>
            </w:tcBorders>
            <w:hideMark/>
          </w:tcPr>
          <w:p w14:paraId="027F07D0" w14:textId="77777777" w:rsidR="00284F83" w:rsidRPr="00C65F46" w:rsidRDefault="00284F83" w:rsidP="00575F6C">
            <w:pPr>
              <w:jc w:val="both"/>
              <w:rPr>
                <w:rFonts w:asciiTheme="minorHAnsi" w:hAnsiTheme="minorHAnsi" w:cstheme="minorHAnsi"/>
                <w:b/>
              </w:rPr>
            </w:pPr>
            <w:r w:rsidRPr="00C65F46">
              <w:rPr>
                <w:rFonts w:asciiTheme="minorHAnsi" w:hAnsiTheme="minorHAnsi" w:cstheme="minorHAnsi"/>
                <w:b/>
              </w:rPr>
              <w:t>VAT</w:t>
            </w:r>
          </w:p>
        </w:tc>
        <w:tc>
          <w:tcPr>
            <w:tcW w:w="546" w:type="pct"/>
            <w:vMerge w:val="restart"/>
            <w:tcBorders>
              <w:top w:val="single" w:sz="4" w:space="0" w:color="auto"/>
              <w:left w:val="single" w:sz="4" w:space="0" w:color="auto"/>
              <w:right w:val="single" w:sz="4" w:space="0" w:color="auto"/>
            </w:tcBorders>
            <w:hideMark/>
          </w:tcPr>
          <w:p w14:paraId="5E5B5DAC" w14:textId="77777777" w:rsidR="00284F83" w:rsidRPr="00C65F46" w:rsidRDefault="00284F83" w:rsidP="00575F6C">
            <w:pPr>
              <w:jc w:val="both"/>
              <w:rPr>
                <w:rFonts w:asciiTheme="minorHAnsi" w:hAnsiTheme="minorHAnsi" w:cstheme="minorHAnsi"/>
                <w:b/>
              </w:rPr>
            </w:pPr>
            <w:r w:rsidRPr="00C65F46">
              <w:rPr>
                <w:rFonts w:asciiTheme="minorHAnsi" w:hAnsiTheme="minorHAnsi" w:cstheme="minorHAnsi"/>
                <w:b/>
              </w:rPr>
              <w:t>Gross</w:t>
            </w:r>
          </w:p>
          <w:p w14:paraId="722588A5" w14:textId="77777777" w:rsidR="00284F83" w:rsidRPr="00C65F46" w:rsidRDefault="00284F83" w:rsidP="00575F6C">
            <w:pPr>
              <w:jc w:val="both"/>
              <w:rPr>
                <w:rFonts w:asciiTheme="minorHAnsi" w:hAnsiTheme="minorHAnsi" w:cstheme="minorHAnsi"/>
                <w:b/>
              </w:rPr>
            </w:pPr>
            <w:r w:rsidRPr="00C65F46">
              <w:rPr>
                <w:rFonts w:asciiTheme="minorHAnsi" w:hAnsiTheme="minorHAnsi" w:cstheme="minorHAnsi"/>
                <w:b/>
              </w:rPr>
              <w:t>Amount</w:t>
            </w:r>
          </w:p>
        </w:tc>
      </w:tr>
      <w:tr w:rsidR="00284F83" w:rsidRPr="00C65F46" w14:paraId="2A07B732" w14:textId="77777777" w:rsidTr="00284F83">
        <w:trPr>
          <w:trHeight w:val="324"/>
        </w:trPr>
        <w:tc>
          <w:tcPr>
            <w:tcW w:w="610" w:type="pct"/>
            <w:vMerge/>
            <w:tcBorders>
              <w:top w:val="single" w:sz="4" w:space="0" w:color="auto"/>
              <w:left w:val="single" w:sz="4" w:space="0" w:color="auto"/>
              <w:right w:val="single" w:sz="4" w:space="0" w:color="auto"/>
            </w:tcBorders>
          </w:tcPr>
          <w:p w14:paraId="5A4EE4B6" w14:textId="77777777" w:rsidR="00284F83" w:rsidRPr="00C65F46" w:rsidRDefault="00284F83" w:rsidP="00575F6C">
            <w:pPr>
              <w:jc w:val="both"/>
              <w:rPr>
                <w:rFonts w:asciiTheme="minorHAnsi" w:hAnsiTheme="minorHAnsi" w:cstheme="minorHAnsi"/>
                <w:b/>
              </w:rPr>
            </w:pPr>
          </w:p>
        </w:tc>
        <w:tc>
          <w:tcPr>
            <w:tcW w:w="705" w:type="pct"/>
            <w:vMerge/>
            <w:tcBorders>
              <w:top w:val="single" w:sz="4" w:space="0" w:color="auto"/>
              <w:left w:val="single" w:sz="4" w:space="0" w:color="auto"/>
              <w:right w:val="single" w:sz="4" w:space="0" w:color="auto"/>
            </w:tcBorders>
          </w:tcPr>
          <w:p w14:paraId="1FA8F349" w14:textId="77777777" w:rsidR="00284F83" w:rsidRPr="00C65F46" w:rsidRDefault="00284F83" w:rsidP="00575F6C">
            <w:pPr>
              <w:jc w:val="both"/>
              <w:rPr>
                <w:rFonts w:asciiTheme="minorHAnsi" w:hAnsiTheme="minorHAnsi" w:cstheme="minorHAnsi"/>
                <w:b/>
              </w:rPr>
            </w:pPr>
          </w:p>
        </w:tc>
        <w:tc>
          <w:tcPr>
            <w:tcW w:w="628" w:type="pct"/>
            <w:vMerge/>
            <w:tcBorders>
              <w:top w:val="single" w:sz="4" w:space="0" w:color="auto"/>
              <w:left w:val="single" w:sz="4" w:space="0" w:color="auto"/>
              <w:right w:val="single" w:sz="4" w:space="0" w:color="auto"/>
            </w:tcBorders>
          </w:tcPr>
          <w:p w14:paraId="2F89F0D7" w14:textId="77777777" w:rsidR="00284F83" w:rsidRPr="00C65F46" w:rsidRDefault="00284F83" w:rsidP="00575F6C">
            <w:pPr>
              <w:spacing w:after="200" w:line="276" w:lineRule="auto"/>
              <w:jc w:val="both"/>
              <w:rPr>
                <w:rFonts w:asciiTheme="minorHAnsi" w:hAnsiTheme="minorHAnsi" w:cstheme="minorHAnsi"/>
                <w:b/>
              </w:rPr>
            </w:pPr>
          </w:p>
        </w:tc>
        <w:tc>
          <w:tcPr>
            <w:tcW w:w="627" w:type="pct"/>
            <w:vMerge/>
            <w:tcBorders>
              <w:top w:val="single" w:sz="4" w:space="0" w:color="auto"/>
              <w:left w:val="single" w:sz="4" w:space="0" w:color="auto"/>
              <w:right w:val="single" w:sz="4" w:space="0" w:color="auto"/>
            </w:tcBorders>
          </w:tcPr>
          <w:p w14:paraId="59E94038" w14:textId="77777777" w:rsidR="00284F83" w:rsidRPr="00C65F46" w:rsidRDefault="00284F83" w:rsidP="00575F6C">
            <w:pPr>
              <w:spacing w:after="200" w:line="276" w:lineRule="auto"/>
              <w:jc w:val="both"/>
              <w:rPr>
                <w:rFonts w:asciiTheme="minorHAnsi" w:hAnsiTheme="minorHAnsi" w:cstheme="minorHAnsi"/>
                <w:b/>
              </w:rPr>
            </w:pPr>
          </w:p>
        </w:tc>
        <w:tc>
          <w:tcPr>
            <w:tcW w:w="865" w:type="pct"/>
            <w:vMerge/>
            <w:tcBorders>
              <w:top w:val="single" w:sz="4" w:space="0" w:color="auto"/>
              <w:left w:val="single" w:sz="4" w:space="0" w:color="auto"/>
              <w:right w:val="single" w:sz="4" w:space="0" w:color="auto"/>
            </w:tcBorders>
          </w:tcPr>
          <w:p w14:paraId="6451958F" w14:textId="77777777" w:rsidR="00284F83" w:rsidRPr="00C65F46" w:rsidRDefault="00284F83" w:rsidP="00575F6C">
            <w:pPr>
              <w:jc w:val="both"/>
              <w:rPr>
                <w:rFonts w:asciiTheme="minorHAnsi" w:hAnsiTheme="minorHAnsi" w:cstheme="minorHAnsi"/>
                <w:b/>
              </w:rPr>
            </w:pPr>
          </w:p>
        </w:tc>
        <w:tc>
          <w:tcPr>
            <w:tcW w:w="549" w:type="pct"/>
            <w:vMerge/>
            <w:tcBorders>
              <w:top w:val="single" w:sz="4" w:space="0" w:color="auto"/>
              <w:left w:val="single" w:sz="4" w:space="0" w:color="auto"/>
              <w:right w:val="single" w:sz="4" w:space="0" w:color="auto"/>
            </w:tcBorders>
          </w:tcPr>
          <w:p w14:paraId="28E37A66" w14:textId="77777777" w:rsidR="00284F83" w:rsidRPr="00C65F46" w:rsidRDefault="00284F83" w:rsidP="00575F6C">
            <w:pPr>
              <w:jc w:val="both"/>
              <w:rPr>
                <w:rFonts w:asciiTheme="minorHAnsi" w:hAnsiTheme="minorHAnsi" w:cstheme="minorHAnsi"/>
                <w:b/>
              </w:rPr>
            </w:pPr>
          </w:p>
        </w:tc>
        <w:tc>
          <w:tcPr>
            <w:tcW w:w="471" w:type="pct"/>
            <w:vMerge/>
            <w:tcBorders>
              <w:top w:val="single" w:sz="4" w:space="0" w:color="auto"/>
              <w:left w:val="single" w:sz="4" w:space="0" w:color="auto"/>
              <w:right w:val="single" w:sz="4" w:space="0" w:color="auto"/>
            </w:tcBorders>
          </w:tcPr>
          <w:p w14:paraId="39DB60AA" w14:textId="77777777" w:rsidR="00284F83" w:rsidRPr="00C65F46" w:rsidRDefault="00284F83" w:rsidP="00575F6C">
            <w:pPr>
              <w:jc w:val="both"/>
              <w:rPr>
                <w:rFonts w:asciiTheme="minorHAnsi" w:hAnsiTheme="minorHAnsi" w:cstheme="minorHAnsi"/>
                <w:b/>
              </w:rPr>
            </w:pPr>
          </w:p>
        </w:tc>
        <w:tc>
          <w:tcPr>
            <w:tcW w:w="546" w:type="pct"/>
            <w:vMerge/>
            <w:tcBorders>
              <w:top w:val="single" w:sz="4" w:space="0" w:color="auto"/>
              <w:left w:val="single" w:sz="4" w:space="0" w:color="auto"/>
              <w:right w:val="single" w:sz="4" w:space="0" w:color="auto"/>
            </w:tcBorders>
          </w:tcPr>
          <w:p w14:paraId="301829C8" w14:textId="77777777" w:rsidR="00284F83" w:rsidRPr="00C65F46" w:rsidRDefault="00284F83" w:rsidP="00575F6C">
            <w:pPr>
              <w:jc w:val="both"/>
              <w:rPr>
                <w:rFonts w:asciiTheme="minorHAnsi" w:hAnsiTheme="minorHAnsi" w:cstheme="minorHAnsi"/>
                <w:b/>
              </w:rPr>
            </w:pPr>
          </w:p>
        </w:tc>
      </w:tr>
      <w:tr w:rsidR="00284F83" w:rsidRPr="00305FCF" w14:paraId="0C95B6E8" w14:textId="77777777" w:rsidTr="00284F83">
        <w:trPr>
          <w:trHeight w:val="292"/>
        </w:trPr>
        <w:tc>
          <w:tcPr>
            <w:tcW w:w="610" w:type="pct"/>
            <w:vMerge w:val="restart"/>
            <w:tcBorders>
              <w:top w:val="single" w:sz="4" w:space="0" w:color="auto"/>
              <w:left w:val="single" w:sz="4" w:space="0" w:color="auto"/>
              <w:right w:val="single" w:sz="4" w:space="0" w:color="auto"/>
            </w:tcBorders>
          </w:tcPr>
          <w:p w14:paraId="050BD554" w14:textId="77777777" w:rsidR="00284F83" w:rsidRPr="00305FCF" w:rsidRDefault="00284F83" w:rsidP="00575F6C">
            <w:pPr>
              <w:jc w:val="both"/>
              <w:rPr>
                <w:rFonts w:asciiTheme="minorHAnsi" w:hAnsiTheme="minorHAnsi" w:cstheme="minorHAnsi"/>
                <w:bCs/>
                <w:sz w:val="18"/>
                <w:szCs w:val="18"/>
              </w:rPr>
            </w:pPr>
            <w:r>
              <w:rPr>
                <w:rFonts w:asciiTheme="minorHAnsi" w:hAnsiTheme="minorHAnsi" w:cstheme="minorHAnsi"/>
                <w:bCs/>
                <w:sz w:val="18"/>
                <w:szCs w:val="18"/>
              </w:rPr>
              <w:t>20/21:14</w:t>
            </w:r>
          </w:p>
        </w:tc>
        <w:tc>
          <w:tcPr>
            <w:tcW w:w="705" w:type="pct"/>
            <w:vMerge w:val="restart"/>
            <w:tcBorders>
              <w:top w:val="single" w:sz="4" w:space="0" w:color="auto"/>
              <w:left w:val="single" w:sz="4" w:space="0" w:color="auto"/>
              <w:right w:val="single" w:sz="4" w:space="0" w:color="auto"/>
            </w:tcBorders>
          </w:tcPr>
          <w:p w14:paraId="3203BB07" w14:textId="77777777" w:rsidR="00284F83" w:rsidRDefault="00284F83" w:rsidP="00575F6C">
            <w:pPr>
              <w:jc w:val="both"/>
              <w:rPr>
                <w:rFonts w:asciiTheme="minorHAnsi" w:hAnsiTheme="minorHAnsi" w:cstheme="minorHAnsi"/>
                <w:bCs/>
                <w:sz w:val="18"/>
                <w:szCs w:val="18"/>
              </w:rPr>
            </w:pPr>
            <w:r>
              <w:rPr>
                <w:rFonts w:asciiTheme="minorHAnsi" w:hAnsiTheme="minorHAnsi" w:cstheme="minorHAnsi"/>
                <w:bCs/>
                <w:sz w:val="18"/>
                <w:szCs w:val="18"/>
              </w:rPr>
              <w:t>17:12:2020</w:t>
            </w:r>
          </w:p>
          <w:p w14:paraId="542AC845" w14:textId="77777777" w:rsidR="00284F83" w:rsidRPr="00305FCF" w:rsidRDefault="00284F83" w:rsidP="00575F6C">
            <w:pPr>
              <w:jc w:val="both"/>
              <w:rPr>
                <w:rFonts w:asciiTheme="minorHAnsi" w:hAnsiTheme="minorHAnsi" w:cstheme="minorHAnsi"/>
                <w:bCs/>
                <w:sz w:val="18"/>
                <w:szCs w:val="18"/>
              </w:rPr>
            </w:pPr>
          </w:p>
        </w:tc>
        <w:tc>
          <w:tcPr>
            <w:tcW w:w="628" w:type="pct"/>
            <w:vMerge w:val="restart"/>
            <w:tcBorders>
              <w:top w:val="single" w:sz="4" w:space="0" w:color="auto"/>
              <w:left w:val="single" w:sz="4" w:space="0" w:color="auto"/>
              <w:right w:val="single" w:sz="4" w:space="0" w:color="auto"/>
            </w:tcBorders>
          </w:tcPr>
          <w:p w14:paraId="0851D8E9" w14:textId="77777777" w:rsidR="00284F83" w:rsidRPr="00305FCF" w:rsidRDefault="00284F83" w:rsidP="00575F6C">
            <w:pPr>
              <w:spacing w:after="200" w:line="276" w:lineRule="auto"/>
              <w:jc w:val="both"/>
              <w:rPr>
                <w:rFonts w:asciiTheme="minorHAnsi" w:hAnsiTheme="minorHAnsi" w:cstheme="minorHAnsi"/>
                <w:bCs/>
                <w:sz w:val="18"/>
                <w:szCs w:val="18"/>
              </w:rPr>
            </w:pPr>
            <w:r>
              <w:rPr>
                <w:rFonts w:asciiTheme="minorHAnsi" w:hAnsiTheme="minorHAnsi" w:cstheme="minorHAnsi"/>
                <w:bCs/>
                <w:sz w:val="18"/>
                <w:szCs w:val="18"/>
              </w:rPr>
              <w:t>1559747841</w:t>
            </w:r>
          </w:p>
        </w:tc>
        <w:tc>
          <w:tcPr>
            <w:tcW w:w="627" w:type="pct"/>
            <w:vMerge w:val="restart"/>
            <w:tcBorders>
              <w:top w:val="single" w:sz="4" w:space="0" w:color="auto"/>
              <w:left w:val="single" w:sz="4" w:space="0" w:color="auto"/>
              <w:right w:val="single" w:sz="4" w:space="0" w:color="auto"/>
            </w:tcBorders>
          </w:tcPr>
          <w:p w14:paraId="46FB0DF4" w14:textId="77777777" w:rsidR="00284F83" w:rsidRPr="00305FCF" w:rsidRDefault="00284F83" w:rsidP="00575F6C">
            <w:pPr>
              <w:spacing w:line="276" w:lineRule="auto"/>
              <w:jc w:val="both"/>
              <w:rPr>
                <w:rFonts w:asciiTheme="minorHAnsi" w:hAnsiTheme="minorHAnsi" w:cstheme="minorHAnsi"/>
                <w:bCs/>
                <w:sz w:val="18"/>
                <w:szCs w:val="18"/>
              </w:rPr>
            </w:pPr>
            <w:r>
              <w:rPr>
                <w:rFonts w:asciiTheme="minorHAnsi" w:hAnsiTheme="minorHAnsi" w:cstheme="minorHAnsi"/>
                <w:bCs/>
                <w:sz w:val="18"/>
                <w:szCs w:val="18"/>
              </w:rPr>
              <w:t>KALC</w:t>
            </w:r>
          </w:p>
        </w:tc>
        <w:tc>
          <w:tcPr>
            <w:tcW w:w="865" w:type="pct"/>
            <w:vMerge w:val="restart"/>
            <w:tcBorders>
              <w:top w:val="single" w:sz="4" w:space="0" w:color="auto"/>
              <w:left w:val="single" w:sz="4" w:space="0" w:color="auto"/>
              <w:right w:val="single" w:sz="4" w:space="0" w:color="auto"/>
            </w:tcBorders>
          </w:tcPr>
          <w:p w14:paraId="28532308" w14:textId="77777777" w:rsidR="00284F83" w:rsidRPr="00305FCF" w:rsidRDefault="00284F83" w:rsidP="00575F6C">
            <w:pPr>
              <w:jc w:val="both"/>
              <w:rPr>
                <w:rFonts w:asciiTheme="minorHAnsi" w:hAnsiTheme="minorHAnsi" w:cstheme="minorHAnsi"/>
                <w:bCs/>
                <w:sz w:val="18"/>
                <w:szCs w:val="18"/>
              </w:rPr>
            </w:pPr>
            <w:r>
              <w:rPr>
                <w:rFonts w:asciiTheme="minorHAnsi" w:hAnsiTheme="minorHAnsi" w:cstheme="minorHAnsi"/>
                <w:bCs/>
                <w:sz w:val="18"/>
                <w:szCs w:val="18"/>
              </w:rPr>
              <w:t>Planning seminar</w:t>
            </w:r>
          </w:p>
        </w:tc>
        <w:tc>
          <w:tcPr>
            <w:tcW w:w="549" w:type="pct"/>
            <w:vMerge w:val="restart"/>
            <w:tcBorders>
              <w:top w:val="single" w:sz="4" w:space="0" w:color="auto"/>
              <w:left w:val="single" w:sz="4" w:space="0" w:color="auto"/>
              <w:right w:val="single" w:sz="4" w:space="0" w:color="auto"/>
            </w:tcBorders>
          </w:tcPr>
          <w:p w14:paraId="1873B822" w14:textId="77777777" w:rsidR="00284F83" w:rsidRPr="00305FCF" w:rsidRDefault="00284F83" w:rsidP="00575F6C">
            <w:pPr>
              <w:jc w:val="both"/>
              <w:rPr>
                <w:rFonts w:asciiTheme="minorHAnsi" w:hAnsiTheme="minorHAnsi" w:cstheme="minorHAnsi"/>
                <w:bCs/>
                <w:sz w:val="18"/>
                <w:szCs w:val="18"/>
              </w:rPr>
            </w:pPr>
            <w:r>
              <w:rPr>
                <w:rFonts w:asciiTheme="minorHAnsi" w:hAnsiTheme="minorHAnsi" w:cstheme="minorHAnsi"/>
                <w:bCs/>
                <w:sz w:val="18"/>
                <w:szCs w:val="18"/>
              </w:rPr>
              <w:t>£50</w:t>
            </w:r>
          </w:p>
        </w:tc>
        <w:tc>
          <w:tcPr>
            <w:tcW w:w="471" w:type="pct"/>
            <w:vMerge w:val="restart"/>
            <w:tcBorders>
              <w:top w:val="single" w:sz="4" w:space="0" w:color="auto"/>
              <w:left w:val="single" w:sz="4" w:space="0" w:color="auto"/>
              <w:right w:val="single" w:sz="4" w:space="0" w:color="auto"/>
            </w:tcBorders>
          </w:tcPr>
          <w:p w14:paraId="2A6BBC1B" w14:textId="77777777" w:rsidR="00284F83" w:rsidRPr="00305FCF" w:rsidRDefault="00284F83" w:rsidP="00575F6C">
            <w:pPr>
              <w:jc w:val="both"/>
              <w:rPr>
                <w:rFonts w:asciiTheme="minorHAnsi" w:hAnsiTheme="minorHAnsi" w:cstheme="minorHAnsi"/>
                <w:bCs/>
                <w:sz w:val="18"/>
                <w:szCs w:val="18"/>
              </w:rPr>
            </w:pPr>
            <w:r>
              <w:rPr>
                <w:rFonts w:asciiTheme="minorHAnsi" w:hAnsiTheme="minorHAnsi" w:cstheme="minorHAnsi"/>
                <w:bCs/>
                <w:sz w:val="18"/>
                <w:szCs w:val="18"/>
              </w:rPr>
              <w:t>£10</w:t>
            </w:r>
          </w:p>
        </w:tc>
        <w:tc>
          <w:tcPr>
            <w:tcW w:w="546" w:type="pct"/>
            <w:vMerge w:val="restart"/>
            <w:tcBorders>
              <w:top w:val="single" w:sz="4" w:space="0" w:color="auto"/>
              <w:left w:val="single" w:sz="4" w:space="0" w:color="auto"/>
              <w:right w:val="single" w:sz="4" w:space="0" w:color="auto"/>
            </w:tcBorders>
          </w:tcPr>
          <w:p w14:paraId="021C23CA" w14:textId="77777777" w:rsidR="00284F83" w:rsidRPr="00305FCF" w:rsidRDefault="00284F83" w:rsidP="00575F6C">
            <w:pPr>
              <w:jc w:val="both"/>
              <w:rPr>
                <w:rFonts w:asciiTheme="minorHAnsi" w:hAnsiTheme="minorHAnsi" w:cstheme="minorHAnsi"/>
                <w:bCs/>
                <w:sz w:val="18"/>
                <w:szCs w:val="18"/>
              </w:rPr>
            </w:pPr>
            <w:r>
              <w:rPr>
                <w:rFonts w:asciiTheme="minorHAnsi" w:hAnsiTheme="minorHAnsi" w:cstheme="minorHAnsi"/>
                <w:bCs/>
                <w:sz w:val="18"/>
                <w:szCs w:val="18"/>
              </w:rPr>
              <w:t>£60</w:t>
            </w:r>
          </w:p>
        </w:tc>
      </w:tr>
      <w:tr w:rsidR="00284F83" w:rsidRPr="0012471A" w14:paraId="5E8FB7C1" w14:textId="77777777" w:rsidTr="00284F83">
        <w:trPr>
          <w:trHeight w:val="463"/>
        </w:trPr>
        <w:tc>
          <w:tcPr>
            <w:tcW w:w="610" w:type="pct"/>
            <w:vMerge/>
            <w:tcBorders>
              <w:left w:val="single" w:sz="4" w:space="0" w:color="auto"/>
              <w:bottom w:val="single" w:sz="4" w:space="0" w:color="auto"/>
              <w:right w:val="single" w:sz="4" w:space="0" w:color="auto"/>
            </w:tcBorders>
          </w:tcPr>
          <w:p w14:paraId="66969070" w14:textId="77777777" w:rsidR="00284F83" w:rsidRPr="0012471A" w:rsidRDefault="00284F83" w:rsidP="00575F6C">
            <w:pPr>
              <w:jc w:val="both"/>
              <w:rPr>
                <w:rFonts w:asciiTheme="minorHAnsi" w:hAnsiTheme="minorHAnsi" w:cstheme="minorHAnsi"/>
                <w:b/>
                <w:sz w:val="18"/>
                <w:szCs w:val="18"/>
              </w:rPr>
            </w:pPr>
          </w:p>
        </w:tc>
        <w:tc>
          <w:tcPr>
            <w:tcW w:w="705" w:type="pct"/>
            <w:vMerge/>
            <w:tcBorders>
              <w:left w:val="single" w:sz="4" w:space="0" w:color="auto"/>
              <w:bottom w:val="single" w:sz="4" w:space="0" w:color="auto"/>
              <w:right w:val="single" w:sz="4" w:space="0" w:color="auto"/>
            </w:tcBorders>
          </w:tcPr>
          <w:p w14:paraId="39300553" w14:textId="77777777" w:rsidR="00284F83" w:rsidRPr="0012471A" w:rsidRDefault="00284F83" w:rsidP="00575F6C">
            <w:pPr>
              <w:jc w:val="both"/>
              <w:rPr>
                <w:rFonts w:asciiTheme="minorHAnsi" w:hAnsiTheme="minorHAnsi" w:cstheme="minorHAnsi"/>
                <w:b/>
                <w:sz w:val="18"/>
                <w:szCs w:val="18"/>
              </w:rPr>
            </w:pPr>
          </w:p>
        </w:tc>
        <w:tc>
          <w:tcPr>
            <w:tcW w:w="628" w:type="pct"/>
            <w:vMerge/>
            <w:tcBorders>
              <w:left w:val="single" w:sz="4" w:space="0" w:color="auto"/>
              <w:bottom w:val="single" w:sz="4" w:space="0" w:color="auto"/>
              <w:right w:val="single" w:sz="4" w:space="0" w:color="auto"/>
            </w:tcBorders>
          </w:tcPr>
          <w:p w14:paraId="02491A3F" w14:textId="77777777" w:rsidR="00284F83" w:rsidRPr="0012471A" w:rsidRDefault="00284F83" w:rsidP="00575F6C">
            <w:pPr>
              <w:spacing w:after="200" w:line="276" w:lineRule="auto"/>
              <w:jc w:val="both"/>
              <w:rPr>
                <w:rFonts w:asciiTheme="minorHAnsi" w:hAnsiTheme="minorHAnsi" w:cstheme="minorHAnsi"/>
                <w:b/>
                <w:sz w:val="18"/>
                <w:szCs w:val="18"/>
              </w:rPr>
            </w:pPr>
          </w:p>
        </w:tc>
        <w:tc>
          <w:tcPr>
            <w:tcW w:w="627" w:type="pct"/>
            <w:vMerge/>
            <w:tcBorders>
              <w:left w:val="single" w:sz="4" w:space="0" w:color="auto"/>
              <w:bottom w:val="single" w:sz="4" w:space="0" w:color="auto"/>
              <w:right w:val="single" w:sz="4" w:space="0" w:color="auto"/>
            </w:tcBorders>
          </w:tcPr>
          <w:p w14:paraId="4980953D" w14:textId="77777777" w:rsidR="00284F83" w:rsidRPr="0012471A" w:rsidRDefault="00284F83" w:rsidP="00575F6C">
            <w:pPr>
              <w:spacing w:after="200" w:line="276" w:lineRule="auto"/>
              <w:jc w:val="both"/>
              <w:rPr>
                <w:rFonts w:asciiTheme="minorHAnsi" w:hAnsiTheme="minorHAnsi" w:cstheme="minorHAnsi"/>
                <w:b/>
                <w:sz w:val="18"/>
                <w:szCs w:val="18"/>
              </w:rPr>
            </w:pPr>
          </w:p>
        </w:tc>
        <w:tc>
          <w:tcPr>
            <w:tcW w:w="865" w:type="pct"/>
            <w:vMerge/>
            <w:tcBorders>
              <w:left w:val="single" w:sz="4" w:space="0" w:color="auto"/>
              <w:bottom w:val="single" w:sz="4" w:space="0" w:color="auto"/>
              <w:right w:val="single" w:sz="4" w:space="0" w:color="auto"/>
            </w:tcBorders>
          </w:tcPr>
          <w:p w14:paraId="64EA2166" w14:textId="77777777" w:rsidR="00284F83" w:rsidRPr="0012471A" w:rsidRDefault="00284F83" w:rsidP="00575F6C">
            <w:pPr>
              <w:jc w:val="both"/>
              <w:rPr>
                <w:rFonts w:asciiTheme="minorHAnsi" w:hAnsiTheme="minorHAnsi" w:cstheme="minorHAnsi"/>
                <w:b/>
                <w:sz w:val="18"/>
                <w:szCs w:val="18"/>
              </w:rPr>
            </w:pPr>
          </w:p>
        </w:tc>
        <w:tc>
          <w:tcPr>
            <w:tcW w:w="549" w:type="pct"/>
            <w:vMerge/>
            <w:tcBorders>
              <w:left w:val="single" w:sz="4" w:space="0" w:color="auto"/>
              <w:bottom w:val="single" w:sz="4" w:space="0" w:color="auto"/>
              <w:right w:val="single" w:sz="4" w:space="0" w:color="auto"/>
            </w:tcBorders>
          </w:tcPr>
          <w:p w14:paraId="0510278A" w14:textId="77777777" w:rsidR="00284F83" w:rsidRPr="0012471A" w:rsidRDefault="00284F83" w:rsidP="00575F6C">
            <w:pPr>
              <w:jc w:val="both"/>
              <w:rPr>
                <w:rFonts w:asciiTheme="minorHAnsi" w:hAnsiTheme="minorHAnsi" w:cstheme="minorHAnsi"/>
                <w:b/>
                <w:sz w:val="18"/>
                <w:szCs w:val="18"/>
              </w:rPr>
            </w:pPr>
          </w:p>
        </w:tc>
        <w:tc>
          <w:tcPr>
            <w:tcW w:w="471" w:type="pct"/>
            <w:vMerge/>
            <w:tcBorders>
              <w:left w:val="single" w:sz="4" w:space="0" w:color="auto"/>
              <w:bottom w:val="single" w:sz="4" w:space="0" w:color="auto"/>
              <w:right w:val="single" w:sz="4" w:space="0" w:color="auto"/>
            </w:tcBorders>
          </w:tcPr>
          <w:p w14:paraId="57C998AC" w14:textId="77777777" w:rsidR="00284F83" w:rsidRPr="0012471A" w:rsidRDefault="00284F83" w:rsidP="00575F6C">
            <w:pPr>
              <w:jc w:val="both"/>
              <w:rPr>
                <w:rFonts w:asciiTheme="minorHAnsi" w:hAnsiTheme="minorHAnsi" w:cstheme="minorHAnsi"/>
                <w:b/>
                <w:sz w:val="18"/>
                <w:szCs w:val="18"/>
              </w:rPr>
            </w:pPr>
          </w:p>
        </w:tc>
        <w:tc>
          <w:tcPr>
            <w:tcW w:w="546" w:type="pct"/>
            <w:vMerge/>
            <w:tcBorders>
              <w:left w:val="single" w:sz="4" w:space="0" w:color="auto"/>
              <w:bottom w:val="single" w:sz="4" w:space="0" w:color="auto"/>
              <w:right w:val="single" w:sz="4" w:space="0" w:color="auto"/>
            </w:tcBorders>
          </w:tcPr>
          <w:p w14:paraId="6BF2D985" w14:textId="77777777" w:rsidR="00284F83" w:rsidRPr="0012471A" w:rsidRDefault="00284F83" w:rsidP="00575F6C">
            <w:pPr>
              <w:jc w:val="both"/>
              <w:rPr>
                <w:rFonts w:asciiTheme="minorHAnsi" w:hAnsiTheme="minorHAnsi" w:cstheme="minorHAnsi"/>
                <w:b/>
                <w:sz w:val="18"/>
                <w:szCs w:val="18"/>
              </w:rPr>
            </w:pPr>
          </w:p>
        </w:tc>
      </w:tr>
      <w:tr w:rsidR="00284F83" w:rsidRPr="0012471A" w14:paraId="10CC2994" w14:textId="77777777" w:rsidTr="00284F83">
        <w:trPr>
          <w:trHeight w:val="494"/>
        </w:trPr>
        <w:tc>
          <w:tcPr>
            <w:tcW w:w="610" w:type="pct"/>
            <w:tcBorders>
              <w:top w:val="single" w:sz="4" w:space="0" w:color="auto"/>
              <w:left w:val="single" w:sz="4" w:space="0" w:color="auto"/>
              <w:bottom w:val="single" w:sz="4" w:space="0" w:color="auto"/>
              <w:right w:val="single" w:sz="4" w:space="0" w:color="auto"/>
            </w:tcBorders>
          </w:tcPr>
          <w:p w14:paraId="4A894B71" w14:textId="77777777" w:rsidR="00284F83" w:rsidRPr="0012471A" w:rsidRDefault="00284F83" w:rsidP="00575F6C">
            <w:pPr>
              <w:jc w:val="both"/>
              <w:rPr>
                <w:rFonts w:asciiTheme="minorHAnsi" w:hAnsiTheme="minorHAnsi" w:cstheme="minorHAnsi"/>
                <w:bCs/>
                <w:sz w:val="18"/>
                <w:szCs w:val="18"/>
              </w:rPr>
            </w:pPr>
            <w:r>
              <w:rPr>
                <w:rFonts w:asciiTheme="minorHAnsi" w:hAnsiTheme="minorHAnsi" w:cstheme="minorHAnsi"/>
                <w:bCs/>
                <w:sz w:val="18"/>
                <w:szCs w:val="18"/>
              </w:rPr>
              <w:t>20/21:15</w:t>
            </w:r>
          </w:p>
        </w:tc>
        <w:tc>
          <w:tcPr>
            <w:tcW w:w="705" w:type="pct"/>
            <w:tcBorders>
              <w:top w:val="single" w:sz="4" w:space="0" w:color="auto"/>
              <w:left w:val="single" w:sz="4" w:space="0" w:color="auto"/>
              <w:bottom w:val="single" w:sz="4" w:space="0" w:color="auto"/>
              <w:right w:val="single" w:sz="4" w:space="0" w:color="auto"/>
            </w:tcBorders>
          </w:tcPr>
          <w:p w14:paraId="10201036" w14:textId="77777777" w:rsidR="00284F83" w:rsidRPr="0012471A" w:rsidRDefault="00284F83" w:rsidP="00575F6C">
            <w:pPr>
              <w:jc w:val="both"/>
              <w:rPr>
                <w:rFonts w:asciiTheme="minorHAnsi" w:hAnsiTheme="minorHAnsi" w:cstheme="minorHAnsi"/>
                <w:bCs/>
                <w:sz w:val="18"/>
                <w:szCs w:val="18"/>
              </w:rPr>
            </w:pPr>
            <w:r>
              <w:rPr>
                <w:rFonts w:asciiTheme="minorHAnsi" w:hAnsiTheme="minorHAnsi" w:cstheme="minorHAnsi"/>
                <w:bCs/>
                <w:sz w:val="18"/>
                <w:szCs w:val="18"/>
              </w:rPr>
              <w:t>04:01:2021</w:t>
            </w:r>
          </w:p>
        </w:tc>
        <w:tc>
          <w:tcPr>
            <w:tcW w:w="628" w:type="pct"/>
            <w:tcBorders>
              <w:top w:val="single" w:sz="4" w:space="0" w:color="auto"/>
              <w:left w:val="single" w:sz="4" w:space="0" w:color="auto"/>
              <w:bottom w:val="single" w:sz="4" w:space="0" w:color="auto"/>
              <w:right w:val="single" w:sz="4" w:space="0" w:color="auto"/>
            </w:tcBorders>
          </w:tcPr>
          <w:p w14:paraId="391A9925" w14:textId="77777777" w:rsidR="00284F83" w:rsidRPr="0012471A" w:rsidRDefault="00284F83" w:rsidP="00575F6C">
            <w:pPr>
              <w:jc w:val="both"/>
              <w:rPr>
                <w:rFonts w:asciiTheme="minorHAnsi" w:hAnsiTheme="minorHAnsi" w:cstheme="minorHAnsi"/>
                <w:bCs/>
                <w:sz w:val="18"/>
                <w:szCs w:val="18"/>
              </w:rPr>
            </w:pPr>
            <w:r>
              <w:rPr>
                <w:rFonts w:asciiTheme="minorHAnsi" w:hAnsiTheme="minorHAnsi" w:cstheme="minorHAnsi"/>
                <w:bCs/>
                <w:sz w:val="18"/>
                <w:szCs w:val="18"/>
              </w:rPr>
              <w:t>-</w:t>
            </w:r>
          </w:p>
        </w:tc>
        <w:tc>
          <w:tcPr>
            <w:tcW w:w="627" w:type="pct"/>
            <w:tcBorders>
              <w:top w:val="single" w:sz="4" w:space="0" w:color="auto"/>
              <w:left w:val="single" w:sz="4" w:space="0" w:color="auto"/>
              <w:bottom w:val="single" w:sz="4" w:space="0" w:color="auto"/>
              <w:right w:val="single" w:sz="4" w:space="0" w:color="auto"/>
            </w:tcBorders>
          </w:tcPr>
          <w:p w14:paraId="4C71FCC1" w14:textId="77777777" w:rsidR="00284F83" w:rsidRPr="0012471A" w:rsidRDefault="00284F83" w:rsidP="00575F6C">
            <w:pPr>
              <w:jc w:val="both"/>
              <w:rPr>
                <w:rFonts w:asciiTheme="minorHAnsi" w:hAnsiTheme="minorHAnsi" w:cstheme="minorHAnsi"/>
                <w:bCs/>
                <w:sz w:val="18"/>
                <w:szCs w:val="18"/>
              </w:rPr>
            </w:pPr>
            <w:r>
              <w:rPr>
                <w:rFonts w:asciiTheme="minorHAnsi" w:hAnsiTheme="minorHAnsi" w:cstheme="minorHAnsi"/>
                <w:bCs/>
                <w:sz w:val="18"/>
                <w:szCs w:val="18"/>
              </w:rPr>
              <w:t>A.S.McCord</w:t>
            </w:r>
          </w:p>
        </w:tc>
        <w:tc>
          <w:tcPr>
            <w:tcW w:w="865" w:type="pct"/>
            <w:tcBorders>
              <w:top w:val="single" w:sz="4" w:space="0" w:color="auto"/>
              <w:left w:val="single" w:sz="4" w:space="0" w:color="auto"/>
              <w:bottom w:val="single" w:sz="4" w:space="0" w:color="auto"/>
              <w:right w:val="single" w:sz="4" w:space="0" w:color="auto"/>
            </w:tcBorders>
          </w:tcPr>
          <w:p w14:paraId="4BFA498F" w14:textId="77777777" w:rsidR="00284F83" w:rsidRPr="0012471A" w:rsidRDefault="00284F83" w:rsidP="00575F6C">
            <w:pPr>
              <w:jc w:val="both"/>
              <w:rPr>
                <w:rFonts w:asciiTheme="minorHAnsi" w:hAnsiTheme="minorHAnsi" w:cstheme="minorHAnsi"/>
                <w:bCs/>
                <w:sz w:val="18"/>
                <w:szCs w:val="18"/>
              </w:rPr>
            </w:pPr>
            <w:r>
              <w:rPr>
                <w:rFonts w:asciiTheme="minorHAnsi" w:hAnsiTheme="minorHAnsi" w:cstheme="minorHAnsi"/>
                <w:bCs/>
                <w:sz w:val="18"/>
                <w:szCs w:val="18"/>
              </w:rPr>
              <w:t>Clerk Salary &amp; Expenses</w:t>
            </w:r>
          </w:p>
        </w:tc>
        <w:tc>
          <w:tcPr>
            <w:tcW w:w="549" w:type="pct"/>
            <w:tcBorders>
              <w:top w:val="single" w:sz="4" w:space="0" w:color="auto"/>
              <w:left w:val="single" w:sz="4" w:space="0" w:color="auto"/>
              <w:bottom w:val="single" w:sz="4" w:space="0" w:color="auto"/>
              <w:right w:val="single" w:sz="4" w:space="0" w:color="auto"/>
            </w:tcBorders>
          </w:tcPr>
          <w:p w14:paraId="5BE4DDCC" w14:textId="77777777" w:rsidR="00284F83" w:rsidRPr="0012471A" w:rsidRDefault="00284F83" w:rsidP="00575F6C">
            <w:pPr>
              <w:jc w:val="both"/>
              <w:rPr>
                <w:rFonts w:asciiTheme="minorHAnsi" w:hAnsiTheme="minorHAnsi" w:cstheme="minorHAnsi"/>
                <w:bCs/>
                <w:sz w:val="18"/>
                <w:szCs w:val="18"/>
              </w:rPr>
            </w:pPr>
            <w:r>
              <w:rPr>
                <w:rFonts w:asciiTheme="minorHAnsi" w:hAnsiTheme="minorHAnsi" w:cstheme="minorHAnsi"/>
                <w:bCs/>
                <w:sz w:val="18"/>
                <w:szCs w:val="18"/>
              </w:rPr>
              <w:t>£218.40</w:t>
            </w:r>
          </w:p>
        </w:tc>
        <w:tc>
          <w:tcPr>
            <w:tcW w:w="471" w:type="pct"/>
            <w:tcBorders>
              <w:top w:val="single" w:sz="4" w:space="0" w:color="auto"/>
              <w:left w:val="single" w:sz="4" w:space="0" w:color="auto"/>
              <w:bottom w:val="single" w:sz="4" w:space="0" w:color="auto"/>
              <w:right w:val="single" w:sz="4" w:space="0" w:color="auto"/>
            </w:tcBorders>
          </w:tcPr>
          <w:p w14:paraId="761DB5B2" w14:textId="77777777" w:rsidR="00284F83" w:rsidRPr="0012471A" w:rsidRDefault="00284F83" w:rsidP="00575F6C">
            <w:pPr>
              <w:jc w:val="both"/>
              <w:rPr>
                <w:rFonts w:asciiTheme="minorHAnsi" w:hAnsiTheme="minorHAnsi" w:cstheme="minorHAnsi"/>
                <w:bCs/>
                <w:sz w:val="18"/>
                <w:szCs w:val="18"/>
              </w:rPr>
            </w:pPr>
            <w:r>
              <w:rPr>
                <w:rFonts w:asciiTheme="minorHAnsi" w:hAnsiTheme="minorHAnsi" w:cstheme="minorHAnsi"/>
                <w:bCs/>
                <w:sz w:val="18"/>
                <w:szCs w:val="18"/>
              </w:rPr>
              <w:t>£0.20</w:t>
            </w:r>
          </w:p>
        </w:tc>
        <w:tc>
          <w:tcPr>
            <w:tcW w:w="546" w:type="pct"/>
            <w:tcBorders>
              <w:top w:val="single" w:sz="4" w:space="0" w:color="auto"/>
              <w:left w:val="single" w:sz="4" w:space="0" w:color="auto"/>
              <w:bottom w:val="single" w:sz="4" w:space="0" w:color="auto"/>
              <w:right w:val="single" w:sz="4" w:space="0" w:color="auto"/>
            </w:tcBorders>
          </w:tcPr>
          <w:p w14:paraId="6CD05EA7" w14:textId="77777777" w:rsidR="00284F83" w:rsidRPr="0012471A" w:rsidRDefault="00284F83" w:rsidP="00575F6C">
            <w:pPr>
              <w:jc w:val="both"/>
              <w:rPr>
                <w:rFonts w:asciiTheme="minorHAnsi" w:hAnsiTheme="minorHAnsi" w:cstheme="minorHAnsi"/>
                <w:bCs/>
                <w:sz w:val="18"/>
                <w:szCs w:val="18"/>
              </w:rPr>
            </w:pPr>
            <w:r>
              <w:rPr>
                <w:rFonts w:asciiTheme="minorHAnsi" w:hAnsiTheme="minorHAnsi" w:cstheme="minorHAnsi"/>
                <w:bCs/>
                <w:sz w:val="18"/>
                <w:szCs w:val="18"/>
              </w:rPr>
              <w:t>£218.60</w:t>
            </w:r>
          </w:p>
        </w:tc>
      </w:tr>
      <w:tr w:rsidR="00284F83" w14:paraId="46DF6671" w14:textId="77777777" w:rsidTr="00284F83">
        <w:trPr>
          <w:trHeight w:val="494"/>
        </w:trPr>
        <w:tc>
          <w:tcPr>
            <w:tcW w:w="610" w:type="pct"/>
            <w:tcBorders>
              <w:top w:val="single" w:sz="4" w:space="0" w:color="auto"/>
              <w:left w:val="single" w:sz="4" w:space="0" w:color="auto"/>
              <w:bottom w:val="single" w:sz="4" w:space="0" w:color="auto"/>
              <w:right w:val="single" w:sz="4" w:space="0" w:color="auto"/>
            </w:tcBorders>
          </w:tcPr>
          <w:p w14:paraId="0363BE74" w14:textId="77777777" w:rsidR="00284F83" w:rsidRDefault="00284F83" w:rsidP="00575F6C">
            <w:pPr>
              <w:jc w:val="both"/>
              <w:rPr>
                <w:rFonts w:asciiTheme="minorHAnsi" w:hAnsiTheme="minorHAnsi" w:cstheme="minorHAnsi"/>
                <w:bCs/>
                <w:sz w:val="18"/>
                <w:szCs w:val="18"/>
              </w:rPr>
            </w:pPr>
            <w:r>
              <w:rPr>
                <w:rFonts w:asciiTheme="minorHAnsi" w:hAnsiTheme="minorHAnsi" w:cstheme="minorHAnsi"/>
                <w:bCs/>
                <w:sz w:val="18"/>
                <w:szCs w:val="18"/>
              </w:rPr>
              <w:t>20/21:16</w:t>
            </w:r>
          </w:p>
        </w:tc>
        <w:tc>
          <w:tcPr>
            <w:tcW w:w="705" w:type="pct"/>
            <w:tcBorders>
              <w:top w:val="single" w:sz="4" w:space="0" w:color="auto"/>
              <w:left w:val="single" w:sz="4" w:space="0" w:color="auto"/>
              <w:bottom w:val="single" w:sz="4" w:space="0" w:color="auto"/>
              <w:right w:val="single" w:sz="4" w:space="0" w:color="auto"/>
            </w:tcBorders>
          </w:tcPr>
          <w:p w14:paraId="248E17A6" w14:textId="77777777" w:rsidR="00284F83" w:rsidRPr="0012471A" w:rsidRDefault="00284F83" w:rsidP="00575F6C">
            <w:pPr>
              <w:jc w:val="both"/>
              <w:rPr>
                <w:rFonts w:asciiTheme="minorHAnsi" w:hAnsiTheme="minorHAnsi" w:cstheme="minorHAnsi"/>
                <w:bCs/>
                <w:sz w:val="18"/>
                <w:szCs w:val="18"/>
              </w:rPr>
            </w:pPr>
            <w:r>
              <w:rPr>
                <w:rFonts w:asciiTheme="minorHAnsi" w:hAnsiTheme="minorHAnsi" w:cstheme="minorHAnsi"/>
                <w:bCs/>
                <w:sz w:val="18"/>
                <w:szCs w:val="18"/>
              </w:rPr>
              <w:t>27:01:2021</w:t>
            </w:r>
          </w:p>
        </w:tc>
        <w:tc>
          <w:tcPr>
            <w:tcW w:w="628" w:type="pct"/>
            <w:tcBorders>
              <w:top w:val="single" w:sz="4" w:space="0" w:color="auto"/>
              <w:left w:val="single" w:sz="4" w:space="0" w:color="auto"/>
              <w:bottom w:val="single" w:sz="4" w:space="0" w:color="auto"/>
              <w:right w:val="single" w:sz="4" w:space="0" w:color="auto"/>
            </w:tcBorders>
          </w:tcPr>
          <w:p w14:paraId="7A2DF4EC" w14:textId="77777777" w:rsidR="00284F83" w:rsidRPr="0012471A" w:rsidRDefault="00284F83" w:rsidP="00575F6C">
            <w:pPr>
              <w:jc w:val="both"/>
              <w:rPr>
                <w:rFonts w:asciiTheme="minorHAnsi" w:hAnsiTheme="minorHAnsi" w:cstheme="minorHAnsi"/>
                <w:bCs/>
                <w:sz w:val="18"/>
                <w:szCs w:val="18"/>
              </w:rPr>
            </w:pPr>
            <w:r>
              <w:rPr>
                <w:rFonts w:asciiTheme="minorHAnsi" w:hAnsiTheme="minorHAnsi" w:cstheme="minorHAnsi"/>
                <w:bCs/>
                <w:sz w:val="18"/>
                <w:szCs w:val="18"/>
              </w:rPr>
              <w:t>-</w:t>
            </w:r>
          </w:p>
        </w:tc>
        <w:tc>
          <w:tcPr>
            <w:tcW w:w="627" w:type="pct"/>
            <w:tcBorders>
              <w:top w:val="single" w:sz="4" w:space="0" w:color="auto"/>
              <w:left w:val="single" w:sz="4" w:space="0" w:color="auto"/>
              <w:bottom w:val="single" w:sz="4" w:space="0" w:color="auto"/>
              <w:right w:val="single" w:sz="4" w:space="0" w:color="auto"/>
            </w:tcBorders>
          </w:tcPr>
          <w:p w14:paraId="5019F5B9" w14:textId="77777777" w:rsidR="00284F83" w:rsidRDefault="00284F83" w:rsidP="00575F6C">
            <w:pPr>
              <w:jc w:val="both"/>
              <w:rPr>
                <w:rFonts w:asciiTheme="minorHAnsi" w:hAnsiTheme="minorHAnsi" w:cstheme="minorHAnsi"/>
                <w:bCs/>
                <w:sz w:val="18"/>
                <w:szCs w:val="18"/>
              </w:rPr>
            </w:pPr>
            <w:r>
              <w:rPr>
                <w:rFonts w:asciiTheme="minorHAnsi" w:hAnsiTheme="minorHAnsi" w:cstheme="minorHAnsi"/>
                <w:bCs/>
                <w:sz w:val="18"/>
                <w:szCs w:val="18"/>
              </w:rPr>
              <w:t>A.S.McCord</w:t>
            </w:r>
          </w:p>
        </w:tc>
        <w:tc>
          <w:tcPr>
            <w:tcW w:w="865" w:type="pct"/>
            <w:tcBorders>
              <w:top w:val="single" w:sz="4" w:space="0" w:color="auto"/>
              <w:left w:val="single" w:sz="4" w:space="0" w:color="auto"/>
              <w:bottom w:val="single" w:sz="4" w:space="0" w:color="auto"/>
              <w:right w:val="single" w:sz="4" w:space="0" w:color="auto"/>
            </w:tcBorders>
          </w:tcPr>
          <w:p w14:paraId="0EF49AF1" w14:textId="77777777" w:rsidR="00284F83" w:rsidRDefault="00284F83" w:rsidP="00575F6C">
            <w:pPr>
              <w:jc w:val="both"/>
              <w:rPr>
                <w:rFonts w:asciiTheme="minorHAnsi" w:hAnsiTheme="minorHAnsi" w:cstheme="minorHAnsi"/>
                <w:bCs/>
                <w:sz w:val="18"/>
                <w:szCs w:val="18"/>
              </w:rPr>
            </w:pPr>
            <w:r>
              <w:rPr>
                <w:rFonts w:asciiTheme="minorHAnsi" w:hAnsiTheme="minorHAnsi" w:cstheme="minorHAnsi"/>
                <w:bCs/>
                <w:sz w:val="18"/>
                <w:szCs w:val="18"/>
              </w:rPr>
              <w:t>Clerk Salary and Expenses</w:t>
            </w:r>
          </w:p>
        </w:tc>
        <w:tc>
          <w:tcPr>
            <w:tcW w:w="549" w:type="pct"/>
            <w:tcBorders>
              <w:top w:val="single" w:sz="4" w:space="0" w:color="auto"/>
              <w:left w:val="single" w:sz="4" w:space="0" w:color="auto"/>
              <w:bottom w:val="single" w:sz="4" w:space="0" w:color="auto"/>
              <w:right w:val="single" w:sz="4" w:space="0" w:color="auto"/>
            </w:tcBorders>
          </w:tcPr>
          <w:p w14:paraId="58E8D622" w14:textId="77777777" w:rsidR="00284F83" w:rsidRDefault="00284F83" w:rsidP="00575F6C">
            <w:pPr>
              <w:jc w:val="both"/>
              <w:rPr>
                <w:rFonts w:asciiTheme="minorHAnsi" w:hAnsiTheme="minorHAnsi" w:cstheme="minorHAnsi"/>
                <w:bCs/>
                <w:sz w:val="18"/>
                <w:szCs w:val="18"/>
              </w:rPr>
            </w:pPr>
            <w:r>
              <w:rPr>
                <w:rFonts w:asciiTheme="minorHAnsi" w:hAnsiTheme="minorHAnsi" w:cstheme="minorHAnsi"/>
                <w:bCs/>
                <w:sz w:val="18"/>
                <w:szCs w:val="18"/>
              </w:rPr>
              <w:t>£218.40</w:t>
            </w:r>
          </w:p>
        </w:tc>
        <w:tc>
          <w:tcPr>
            <w:tcW w:w="471" w:type="pct"/>
            <w:tcBorders>
              <w:top w:val="single" w:sz="4" w:space="0" w:color="auto"/>
              <w:left w:val="single" w:sz="4" w:space="0" w:color="auto"/>
              <w:bottom w:val="single" w:sz="4" w:space="0" w:color="auto"/>
              <w:right w:val="single" w:sz="4" w:space="0" w:color="auto"/>
            </w:tcBorders>
          </w:tcPr>
          <w:p w14:paraId="776BB43C" w14:textId="77777777" w:rsidR="00284F83" w:rsidRDefault="00284F83" w:rsidP="00575F6C">
            <w:pPr>
              <w:jc w:val="both"/>
              <w:rPr>
                <w:rFonts w:asciiTheme="minorHAnsi" w:hAnsiTheme="minorHAnsi" w:cstheme="minorHAnsi"/>
                <w:bCs/>
                <w:sz w:val="18"/>
                <w:szCs w:val="18"/>
              </w:rPr>
            </w:pPr>
            <w:r>
              <w:rPr>
                <w:rFonts w:asciiTheme="minorHAnsi" w:hAnsiTheme="minorHAnsi" w:cstheme="minorHAnsi"/>
                <w:bCs/>
                <w:sz w:val="18"/>
                <w:szCs w:val="18"/>
              </w:rPr>
              <w:t>£0.20</w:t>
            </w:r>
          </w:p>
        </w:tc>
        <w:tc>
          <w:tcPr>
            <w:tcW w:w="546" w:type="pct"/>
            <w:tcBorders>
              <w:top w:val="single" w:sz="4" w:space="0" w:color="auto"/>
              <w:left w:val="single" w:sz="4" w:space="0" w:color="auto"/>
              <w:bottom w:val="single" w:sz="4" w:space="0" w:color="auto"/>
              <w:right w:val="single" w:sz="4" w:space="0" w:color="auto"/>
            </w:tcBorders>
          </w:tcPr>
          <w:p w14:paraId="79EE527C" w14:textId="77777777" w:rsidR="00284F83" w:rsidRDefault="00284F83" w:rsidP="00575F6C">
            <w:pPr>
              <w:jc w:val="both"/>
              <w:rPr>
                <w:rFonts w:asciiTheme="minorHAnsi" w:hAnsiTheme="minorHAnsi" w:cstheme="minorHAnsi"/>
                <w:bCs/>
                <w:sz w:val="18"/>
                <w:szCs w:val="18"/>
              </w:rPr>
            </w:pPr>
            <w:r>
              <w:rPr>
                <w:rFonts w:asciiTheme="minorHAnsi" w:hAnsiTheme="minorHAnsi" w:cstheme="minorHAnsi"/>
                <w:bCs/>
                <w:sz w:val="18"/>
                <w:szCs w:val="18"/>
              </w:rPr>
              <w:t>£218.60</w:t>
            </w:r>
          </w:p>
        </w:tc>
      </w:tr>
      <w:tr w:rsidR="00284F83" w:rsidRPr="000171AD" w14:paraId="2E9411A5" w14:textId="77777777" w:rsidTr="00284F83">
        <w:trPr>
          <w:trHeight w:val="278"/>
        </w:trPr>
        <w:tc>
          <w:tcPr>
            <w:tcW w:w="3435" w:type="pct"/>
            <w:gridSpan w:val="5"/>
            <w:tcBorders>
              <w:top w:val="single" w:sz="4" w:space="0" w:color="auto"/>
              <w:left w:val="single" w:sz="4" w:space="0" w:color="auto"/>
              <w:bottom w:val="single" w:sz="4" w:space="0" w:color="auto"/>
              <w:right w:val="single" w:sz="4" w:space="0" w:color="auto"/>
            </w:tcBorders>
          </w:tcPr>
          <w:p w14:paraId="0369DF96" w14:textId="77777777" w:rsidR="00284F83" w:rsidRPr="000171AD" w:rsidRDefault="00284F83" w:rsidP="00575F6C">
            <w:pPr>
              <w:jc w:val="both"/>
              <w:rPr>
                <w:rFonts w:asciiTheme="minorHAnsi" w:hAnsiTheme="minorHAnsi" w:cstheme="minorHAnsi"/>
                <w:b/>
                <w:bCs/>
              </w:rPr>
            </w:pPr>
          </w:p>
        </w:tc>
        <w:tc>
          <w:tcPr>
            <w:tcW w:w="549" w:type="pct"/>
            <w:tcBorders>
              <w:top w:val="single" w:sz="4" w:space="0" w:color="auto"/>
              <w:left w:val="single" w:sz="4" w:space="0" w:color="auto"/>
              <w:bottom w:val="single" w:sz="4" w:space="0" w:color="auto"/>
              <w:right w:val="single" w:sz="4" w:space="0" w:color="auto"/>
            </w:tcBorders>
          </w:tcPr>
          <w:p w14:paraId="0FB32B80" w14:textId="77777777" w:rsidR="00284F83" w:rsidRPr="000171AD" w:rsidRDefault="00284F83" w:rsidP="00575F6C">
            <w:pPr>
              <w:jc w:val="both"/>
              <w:rPr>
                <w:rFonts w:asciiTheme="minorHAnsi" w:hAnsiTheme="minorHAnsi" w:cstheme="minorHAnsi"/>
                <w:b/>
                <w:bCs/>
              </w:rPr>
            </w:pPr>
            <w:r>
              <w:rPr>
                <w:rFonts w:asciiTheme="minorHAnsi" w:hAnsiTheme="minorHAnsi" w:cstheme="minorHAnsi"/>
                <w:b/>
                <w:bCs/>
              </w:rPr>
              <w:t>£486.80</w:t>
            </w:r>
          </w:p>
        </w:tc>
        <w:tc>
          <w:tcPr>
            <w:tcW w:w="471" w:type="pct"/>
            <w:tcBorders>
              <w:top w:val="single" w:sz="4" w:space="0" w:color="auto"/>
              <w:left w:val="single" w:sz="4" w:space="0" w:color="auto"/>
              <w:bottom w:val="single" w:sz="4" w:space="0" w:color="auto"/>
              <w:right w:val="single" w:sz="4" w:space="0" w:color="auto"/>
            </w:tcBorders>
          </w:tcPr>
          <w:p w14:paraId="67989534" w14:textId="77777777" w:rsidR="00284F83" w:rsidRPr="000171AD" w:rsidRDefault="00284F83" w:rsidP="00575F6C">
            <w:pPr>
              <w:jc w:val="both"/>
              <w:rPr>
                <w:rFonts w:asciiTheme="minorHAnsi" w:hAnsiTheme="minorHAnsi" w:cstheme="minorHAnsi"/>
                <w:b/>
                <w:bCs/>
              </w:rPr>
            </w:pPr>
            <w:r>
              <w:rPr>
                <w:rFonts w:asciiTheme="minorHAnsi" w:hAnsiTheme="minorHAnsi" w:cstheme="minorHAnsi"/>
                <w:b/>
                <w:bCs/>
              </w:rPr>
              <w:t>£10.40</w:t>
            </w:r>
          </w:p>
        </w:tc>
        <w:tc>
          <w:tcPr>
            <w:tcW w:w="546" w:type="pct"/>
            <w:tcBorders>
              <w:top w:val="single" w:sz="4" w:space="0" w:color="auto"/>
              <w:left w:val="single" w:sz="4" w:space="0" w:color="auto"/>
              <w:bottom w:val="single" w:sz="4" w:space="0" w:color="auto"/>
              <w:right w:val="single" w:sz="4" w:space="0" w:color="auto"/>
            </w:tcBorders>
          </w:tcPr>
          <w:p w14:paraId="63A0E593" w14:textId="77777777" w:rsidR="00284F83" w:rsidRPr="000171AD" w:rsidRDefault="00284F83" w:rsidP="00575F6C">
            <w:pPr>
              <w:jc w:val="both"/>
              <w:rPr>
                <w:rFonts w:asciiTheme="minorHAnsi" w:hAnsiTheme="minorHAnsi" w:cstheme="minorHAnsi"/>
                <w:b/>
                <w:bCs/>
              </w:rPr>
            </w:pPr>
            <w:r>
              <w:rPr>
                <w:rFonts w:asciiTheme="minorHAnsi" w:hAnsiTheme="minorHAnsi" w:cstheme="minorHAnsi"/>
                <w:b/>
                <w:bCs/>
              </w:rPr>
              <w:t>£497.20</w:t>
            </w:r>
          </w:p>
        </w:tc>
      </w:tr>
    </w:tbl>
    <w:p w14:paraId="06CAEE1B" w14:textId="7C333CC6" w:rsidR="001927EB" w:rsidRDefault="001927EB" w:rsidP="00575F6C">
      <w:pPr>
        <w:tabs>
          <w:tab w:val="left" w:pos="1134"/>
        </w:tabs>
        <w:suppressAutoHyphens/>
        <w:overflowPunct w:val="0"/>
        <w:spacing w:after="0" w:line="276" w:lineRule="auto"/>
        <w:jc w:val="both"/>
        <w:rPr>
          <w:rFonts w:ascii="Calibri" w:eastAsia="Times New Roman" w:hAnsi="Calibri"/>
          <w:color w:val="000000"/>
          <w:lang w:eastAsia="zh-CN"/>
        </w:rPr>
      </w:pPr>
    </w:p>
    <w:p w14:paraId="736BDB09" w14:textId="6F93408F" w:rsidR="007A1A84" w:rsidRPr="00D31910" w:rsidRDefault="00284F83" w:rsidP="00575F6C">
      <w:pPr>
        <w:tabs>
          <w:tab w:val="left" w:pos="1134"/>
        </w:tabs>
        <w:suppressAutoHyphens/>
        <w:overflowPunct w:val="0"/>
        <w:spacing w:after="0" w:line="276" w:lineRule="auto"/>
        <w:jc w:val="both"/>
        <w:rPr>
          <w:rFonts w:ascii="Calibri" w:eastAsia="Times New Roman" w:hAnsi="Calibri"/>
          <w:color w:val="000000"/>
          <w:lang w:eastAsia="zh-CN"/>
        </w:rPr>
      </w:pPr>
      <w:r>
        <w:rPr>
          <w:rFonts w:ascii="Calibri" w:eastAsia="Times New Roman" w:hAnsi="Calibri"/>
          <w:color w:val="000000"/>
          <w:lang w:eastAsia="zh-CN"/>
        </w:rPr>
        <w:lastRenderedPageBreak/>
        <w:t>The Clerk pointed out that transactions 20/21:14 and 20/21:15 had been actioned and approved between meetings.</w:t>
      </w:r>
      <w:r w:rsidR="001927EB">
        <w:rPr>
          <w:rFonts w:ascii="Calibri" w:eastAsia="Times New Roman" w:hAnsi="Calibri"/>
          <w:color w:val="000000"/>
          <w:lang w:eastAsia="zh-CN"/>
        </w:rPr>
        <w:t xml:space="preserve"> </w:t>
      </w:r>
      <w:r w:rsidR="001F2329">
        <w:rPr>
          <w:rFonts w:ascii="Calibri" w:eastAsia="Times New Roman" w:hAnsi="Calibri"/>
          <w:color w:val="000000"/>
          <w:lang w:eastAsia="zh-CN"/>
        </w:rPr>
        <w:t>I</w:t>
      </w:r>
      <w:r w:rsidR="001927EB">
        <w:rPr>
          <w:rFonts w:ascii="Calibri" w:eastAsia="Times New Roman" w:hAnsi="Calibri"/>
          <w:color w:val="000000"/>
          <w:lang w:eastAsia="zh-CN"/>
        </w:rPr>
        <w:t xml:space="preserve">t was </w:t>
      </w:r>
      <w:r w:rsidR="001927EB" w:rsidRPr="009318F7">
        <w:rPr>
          <w:rFonts w:ascii="Calibri" w:eastAsia="Times New Roman" w:hAnsi="Calibri"/>
          <w:b/>
          <w:bCs/>
          <w:color w:val="000000"/>
          <w:lang w:eastAsia="zh-CN"/>
        </w:rPr>
        <w:t>Resolved</w:t>
      </w:r>
      <w:r w:rsidR="001927EB">
        <w:rPr>
          <w:rFonts w:ascii="Calibri" w:eastAsia="Times New Roman" w:hAnsi="Calibri"/>
          <w:color w:val="000000"/>
          <w:lang w:eastAsia="zh-CN"/>
        </w:rPr>
        <w:t xml:space="preserve"> to approve the schedule and</w:t>
      </w:r>
      <w:r w:rsidR="006E2749">
        <w:rPr>
          <w:rFonts w:ascii="Calibri" w:eastAsia="Times New Roman" w:hAnsi="Calibri"/>
          <w:color w:val="000000"/>
          <w:lang w:eastAsia="zh-CN"/>
        </w:rPr>
        <w:t xml:space="preserve"> </w:t>
      </w:r>
      <w:r w:rsidR="001F2329">
        <w:rPr>
          <w:rFonts w:ascii="Calibri" w:eastAsia="Times New Roman" w:hAnsi="Calibri"/>
          <w:color w:val="000000"/>
          <w:lang w:eastAsia="zh-CN"/>
        </w:rPr>
        <w:t>the</w:t>
      </w:r>
      <w:r w:rsidR="007141EC" w:rsidRPr="00184393">
        <w:rPr>
          <w:rFonts w:ascii="Calibri" w:eastAsia="Times New Roman" w:hAnsi="Calibri"/>
          <w:color w:val="000000"/>
          <w:lang w:eastAsia="zh-CN"/>
        </w:rPr>
        <w:t xml:space="preserve"> payment </w:t>
      </w:r>
      <w:r>
        <w:rPr>
          <w:rFonts w:ascii="Calibri" w:eastAsia="Times New Roman" w:hAnsi="Calibri"/>
          <w:color w:val="000000"/>
          <w:lang w:eastAsia="zh-CN"/>
        </w:rPr>
        <w:t xml:space="preserve">for transaction 20/21:16 </w:t>
      </w:r>
      <w:r w:rsidR="007141EC" w:rsidRPr="00184393">
        <w:rPr>
          <w:rFonts w:ascii="Calibri" w:eastAsia="Times New Roman" w:hAnsi="Calibri"/>
          <w:color w:val="000000"/>
          <w:lang w:eastAsia="zh-CN"/>
        </w:rPr>
        <w:t>w</w:t>
      </w:r>
      <w:r w:rsidR="00C42C51">
        <w:rPr>
          <w:rFonts w:ascii="Calibri" w:eastAsia="Times New Roman" w:hAnsi="Calibri"/>
          <w:color w:val="000000"/>
          <w:lang w:eastAsia="zh-CN"/>
        </w:rPr>
        <w:t>as</w:t>
      </w:r>
      <w:r w:rsidR="006E2749">
        <w:rPr>
          <w:rFonts w:ascii="Calibri" w:eastAsia="Times New Roman" w:hAnsi="Calibri"/>
          <w:color w:val="000000"/>
          <w:lang w:eastAsia="zh-CN"/>
        </w:rPr>
        <w:t xml:space="preserve"> </w:t>
      </w:r>
      <w:r w:rsidR="007141EC" w:rsidRPr="00184393">
        <w:rPr>
          <w:rFonts w:ascii="Calibri" w:eastAsia="Times New Roman" w:hAnsi="Calibri"/>
          <w:color w:val="000000"/>
          <w:lang w:eastAsia="zh-CN"/>
        </w:rPr>
        <w:t>authorised</w:t>
      </w:r>
      <w:r w:rsidR="00E82849" w:rsidRPr="00184393">
        <w:rPr>
          <w:rFonts w:ascii="Calibri" w:eastAsia="Times New Roman" w:hAnsi="Calibri"/>
          <w:color w:val="000000"/>
          <w:lang w:eastAsia="zh-CN"/>
        </w:rPr>
        <w:t xml:space="preserve"> in accordan</w:t>
      </w:r>
      <w:r w:rsidR="00C42C51">
        <w:rPr>
          <w:rFonts w:ascii="Calibri" w:eastAsia="Times New Roman" w:hAnsi="Calibri"/>
          <w:color w:val="000000"/>
          <w:lang w:eastAsia="zh-CN"/>
        </w:rPr>
        <w:t>ce w</w:t>
      </w:r>
      <w:r w:rsidR="00E82849" w:rsidRPr="00184393">
        <w:rPr>
          <w:rFonts w:ascii="Calibri" w:eastAsia="Times New Roman" w:hAnsi="Calibri"/>
          <w:color w:val="000000"/>
          <w:lang w:eastAsia="zh-CN"/>
        </w:rPr>
        <w:t>it</w:t>
      </w:r>
      <w:r w:rsidR="007D3259" w:rsidRPr="00184393">
        <w:rPr>
          <w:rFonts w:ascii="Calibri" w:eastAsia="Times New Roman" w:hAnsi="Calibri"/>
          <w:color w:val="000000"/>
          <w:lang w:eastAsia="zh-CN"/>
        </w:rPr>
        <w:t>h</w:t>
      </w:r>
      <w:r w:rsidR="00C42C51">
        <w:rPr>
          <w:rFonts w:ascii="Calibri" w:eastAsia="Times New Roman" w:hAnsi="Calibri"/>
          <w:color w:val="000000"/>
          <w:lang w:eastAsia="zh-CN"/>
        </w:rPr>
        <w:t xml:space="preserve"> </w:t>
      </w:r>
      <w:r w:rsidR="00E82849" w:rsidRPr="00184393">
        <w:rPr>
          <w:rFonts w:ascii="Calibri" w:eastAsia="Times New Roman" w:hAnsi="Calibri"/>
          <w:color w:val="000000"/>
          <w:lang w:eastAsia="zh-CN"/>
        </w:rPr>
        <w:t>Councils</w:t>
      </w:r>
      <w:r w:rsidR="00C42C51">
        <w:rPr>
          <w:rFonts w:ascii="Calibri" w:eastAsia="Times New Roman" w:hAnsi="Calibri"/>
          <w:color w:val="000000"/>
          <w:lang w:eastAsia="zh-CN"/>
        </w:rPr>
        <w:t xml:space="preserve"> </w:t>
      </w:r>
      <w:r w:rsidR="00E82849" w:rsidRPr="00184393">
        <w:rPr>
          <w:rFonts w:ascii="Calibri" w:eastAsia="Times New Roman" w:hAnsi="Calibri"/>
          <w:color w:val="000000"/>
          <w:lang w:eastAsia="zh-CN"/>
        </w:rPr>
        <w:t>Financial</w:t>
      </w:r>
      <w:r w:rsidR="00C42C51">
        <w:rPr>
          <w:rFonts w:ascii="Calibri" w:eastAsia="Times New Roman" w:hAnsi="Calibri"/>
          <w:color w:val="000000"/>
          <w:lang w:eastAsia="zh-CN"/>
        </w:rPr>
        <w:t xml:space="preserve"> </w:t>
      </w:r>
      <w:r w:rsidR="00E82849" w:rsidRPr="00184393">
        <w:rPr>
          <w:rFonts w:ascii="Calibri" w:eastAsia="Times New Roman" w:hAnsi="Calibri"/>
          <w:color w:val="000000"/>
          <w:lang w:eastAsia="zh-CN"/>
        </w:rPr>
        <w:t>Instructions.</w:t>
      </w:r>
      <w:r w:rsidR="001927EB">
        <w:rPr>
          <w:rFonts w:ascii="Calibri" w:eastAsia="Times New Roman" w:hAnsi="Calibri"/>
          <w:color w:val="000000"/>
          <w:lang w:eastAsia="zh-CN"/>
        </w:rPr>
        <w:t xml:space="preserve"> </w:t>
      </w:r>
      <w:r w:rsidR="006E2749">
        <w:rPr>
          <w:rFonts w:ascii="Calibri" w:eastAsia="Times New Roman" w:hAnsi="Calibri"/>
          <w:color w:val="000000"/>
          <w:lang w:eastAsia="zh-CN"/>
        </w:rPr>
        <w:t xml:space="preserve">  </w:t>
      </w:r>
      <w:r w:rsidR="00D31910">
        <w:rPr>
          <w:rFonts w:ascii="Calibri" w:eastAsia="Times New Roman" w:hAnsi="Calibri"/>
          <w:color w:val="000000"/>
          <w:lang w:eastAsia="zh-CN"/>
        </w:rPr>
        <w:t xml:space="preserve">                     </w:t>
      </w:r>
      <w:r w:rsidR="00301283" w:rsidRPr="00301283">
        <w:rPr>
          <w:rFonts w:ascii="Calibri" w:eastAsia="Times New Roman" w:hAnsi="Calibri"/>
          <w:b/>
          <w:color w:val="000000"/>
          <w:lang w:eastAsia="zh-CN"/>
        </w:rPr>
        <w:t>Action: RFO</w:t>
      </w:r>
    </w:p>
    <w:p w14:paraId="75E1F9DC" w14:textId="77777777" w:rsidR="00E71AFF" w:rsidRPr="00823E5B" w:rsidRDefault="00E71AFF" w:rsidP="00575F6C">
      <w:pPr>
        <w:tabs>
          <w:tab w:val="left" w:pos="1134"/>
        </w:tabs>
        <w:suppressAutoHyphens/>
        <w:overflowPunct w:val="0"/>
        <w:spacing w:after="0" w:line="240" w:lineRule="auto"/>
        <w:ind w:left="720"/>
        <w:jc w:val="both"/>
        <w:rPr>
          <w:rFonts w:ascii="Calibri" w:eastAsia="Times New Roman" w:hAnsi="Calibri"/>
          <w:bCs/>
          <w:color w:val="000000"/>
          <w:lang w:eastAsia="zh-CN"/>
        </w:rPr>
      </w:pPr>
    </w:p>
    <w:p w14:paraId="3A6E057A" w14:textId="52A63CB6" w:rsidR="00437131" w:rsidRDefault="00301283" w:rsidP="00575F6C">
      <w:pPr>
        <w:tabs>
          <w:tab w:val="left" w:pos="1134"/>
        </w:tabs>
        <w:suppressAutoHyphens/>
        <w:overflowPunct w:val="0"/>
        <w:spacing w:after="0" w:line="240" w:lineRule="auto"/>
        <w:ind w:left="720" w:hanging="720"/>
        <w:jc w:val="both"/>
        <w:rPr>
          <w:rFonts w:ascii="Calibri" w:eastAsia="Times New Roman" w:hAnsi="Calibri"/>
          <w:b/>
          <w:color w:val="000000"/>
          <w:lang w:eastAsia="zh-CN"/>
        </w:rPr>
      </w:pPr>
      <w:r w:rsidRPr="00301283">
        <w:rPr>
          <w:rFonts w:ascii="Calibri" w:eastAsia="Times New Roman" w:hAnsi="Calibri"/>
          <w:b/>
          <w:color w:val="000000"/>
          <w:lang w:eastAsia="zh-CN"/>
        </w:rPr>
        <w:t>20/21.0</w:t>
      </w:r>
      <w:r w:rsidR="003938CD">
        <w:rPr>
          <w:rFonts w:ascii="Calibri" w:eastAsia="Times New Roman" w:hAnsi="Calibri"/>
          <w:b/>
          <w:color w:val="000000"/>
          <w:lang w:eastAsia="zh-CN"/>
        </w:rPr>
        <w:t>71.</w:t>
      </w:r>
      <w:r w:rsidRPr="00301283">
        <w:rPr>
          <w:rFonts w:ascii="Calibri" w:eastAsia="Times New Roman" w:hAnsi="Calibri"/>
          <w:b/>
          <w:color w:val="000000"/>
          <w:lang w:eastAsia="zh-CN"/>
        </w:rPr>
        <w:t xml:space="preserve"> Planning Applications:</w:t>
      </w:r>
    </w:p>
    <w:p w14:paraId="00FC6FC8" w14:textId="0BB2307D" w:rsidR="00301283" w:rsidRPr="00D31910" w:rsidRDefault="00301283" w:rsidP="00575F6C">
      <w:pPr>
        <w:pStyle w:val="ListParagraph"/>
        <w:tabs>
          <w:tab w:val="left" w:pos="1134"/>
        </w:tabs>
        <w:suppressAutoHyphens/>
        <w:overflowPunct w:val="0"/>
        <w:spacing w:after="0" w:line="240" w:lineRule="auto"/>
        <w:ind w:left="0"/>
        <w:jc w:val="both"/>
        <w:rPr>
          <w:rFonts w:ascii="Calibri" w:eastAsia="Times New Roman" w:hAnsi="Calibri"/>
          <w:b/>
          <w:color w:val="000000"/>
          <w:lang w:eastAsia="zh-CN"/>
        </w:rPr>
      </w:pPr>
      <w:r>
        <w:rPr>
          <w:rFonts w:ascii="Calibri" w:eastAsia="Times New Roman" w:hAnsi="Calibri"/>
          <w:b/>
          <w:color w:val="000000"/>
          <w:lang w:eastAsia="zh-CN"/>
        </w:rPr>
        <w:t>CA/20/0</w:t>
      </w:r>
      <w:r w:rsidR="00D31910">
        <w:rPr>
          <w:rFonts w:ascii="Calibri" w:eastAsia="Times New Roman" w:hAnsi="Calibri"/>
          <w:b/>
          <w:color w:val="000000"/>
          <w:lang w:eastAsia="zh-CN"/>
        </w:rPr>
        <w:t>2908</w:t>
      </w:r>
      <w:r>
        <w:rPr>
          <w:rFonts w:ascii="Calibri" w:eastAsia="Times New Roman" w:hAnsi="Calibri"/>
          <w:b/>
          <w:color w:val="000000"/>
          <w:lang w:eastAsia="zh-CN"/>
        </w:rPr>
        <w:t xml:space="preserve">. </w:t>
      </w:r>
      <w:r>
        <w:rPr>
          <w:rFonts w:ascii="Calibri" w:eastAsia="Times New Roman" w:hAnsi="Calibri"/>
          <w:bCs/>
          <w:color w:val="000000"/>
          <w:lang w:eastAsia="zh-CN"/>
        </w:rPr>
        <w:t>Members had considered the detail</w:t>
      </w:r>
      <w:r w:rsidR="00E71AFF">
        <w:rPr>
          <w:rFonts w:ascii="Calibri" w:eastAsia="Times New Roman" w:hAnsi="Calibri"/>
          <w:bCs/>
          <w:color w:val="000000"/>
          <w:lang w:eastAsia="zh-CN"/>
        </w:rPr>
        <w:t xml:space="preserve">s </w:t>
      </w:r>
      <w:r>
        <w:rPr>
          <w:rFonts w:ascii="Calibri" w:eastAsia="Times New Roman" w:hAnsi="Calibri"/>
          <w:bCs/>
          <w:color w:val="000000"/>
          <w:lang w:eastAsia="zh-CN"/>
        </w:rPr>
        <w:t>of the application</w:t>
      </w:r>
      <w:r w:rsidR="00E71AFF">
        <w:rPr>
          <w:rFonts w:ascii="Calibri" w:eastAsia="Times New Roman" w:hAnsi="Calibri"/>
          <w:bCs/>
          <w:color w:val="000000"/>
          <w:lang w:eastAsia="zh-CN"/>
        </w:rPr>
        <w:t xml:space="preserve"> for a</w:t>
      </w:r>
      <w:r w:rsidR="00D31910">
        <w:rPr>
          <w:rFonts w:ascii="Calibri" w:eastAsia="Times New Roman" w:hAnsi="Calibri"/>
          <w:bCs/>
          <w:color w:val="000000"/>
          <w:lang w:eastAsia="zh-CN"/>
        </w:rPr>
        <w:t xml:space="preserve"> single storey dwelling</w:t>
      </w:r>
      <w:r w:rsidR="00E71AFF">
        <w:rPr>
          <w:rFonts w:ascii="Calibri" w:eastAsia="Times New Roman" w:hAnsi="Calibri"/>
          <w:bCs/>
          <w:color w:val="000000"/>
          <w:lang w:eastAsia="zh-CN"/>
        </w:rPr>
        <w:t xml:space="preserve"> at Wadden</w:t>
      </w:r>
      <w:r w:rsidR="00D31910">
        <w:rPr>
          <w:rFonts w:ascii="Calibri" w:eastAsia="Times New Roman" w:hAnsi="Calibri"/>
          <w:bCs/>
          <w:color w:val="000000"/>
          <w:lang w:eastAsia="zh-CN"/>
        </w:rPr>
        <w:t>h</w:t>
      </w:r>
      <w:r w:rsidR="00E71AFF">
        <w:rPr>
          <w:rFonts w:ascii="Calibri" w:eastAsia="Times New Roman" w:hAnsi="Calibri"/>
          <w:bCs/>
          <w:color w:val="000000"/>
          <w:lang w:eastAsia="zh-CN"/>
        </w:rPr>
        <w:t xml:space="preserve">all </w:t>
      </w:r>
      <w:r w:rsidR="00D31910">
        <w:rPr>
          <w:rFonts w:ascii="Calibri" w:eastAsia="Times New Roman" w:hAnsi="Calibri"/>
          <w:bCs/>
          <w:color w:val="000000"/>
          <w:lang w:eastAsia="zh-CN"/>
        </w:rPr>
        <w:t xml:space="preserve">Barns </w:t>
      </w:r>
      <w:r w:rsidR="00E71AFF">
        <w:rPr>
          <w:rFonts w:ascii="Calibri" w:eastAsia="Times New Roman" w:hAnsi="Calibri"/>
          <w:bCs/>
          <w:color w:val="000000"/>
          <w:lang w:eastAsia="zh-CN"/>
        </w:rPr>
        <w:t>CT4 5P</w:t>
      </w:r>
      <w:r w:rsidR="00D31910">
        <w:rPr>
          <w:rFonts w:ascii="Calibri" w:eastAsia="Times New Roman" w:hAnsi="Calibri"/>
          <w:bCs/>
          <w:color w:val="000000"/>
          <w:lang w:eastAsia="zh-CN"/>
        </w:rPr>
        <w:t>X</w:t>
      </w:r>
      <w:r w:rsidR="00E71AFF">
        <w:rPr>
          <w:rFonts w:ascii="Calibri" w:eastAsia="Times New Roman" w:hAnsi="Calibri"/>
          <w:bCs/>
          <w:color w:val="000000"/>
          <w:lang w:eastAsia="zh-CN"/>
        </w:rPr>
        <w:t xml:space="preserve"> and</w:t>
      </w:r>
      <w:r w:rsidR="00E71AFF" w:rsidRPr="00E71AFF">
        <w:rPr>
          <w:rFonts w:ascii="Calibri" w:eastAsia="Times New Roman" w:hAnsi="Calibri"/>
          <w:b/>
          <w:color w:val="000000"/>
          <w:lang w:eastAsia="zh-CN"/>
        </w:rPr>
        <w:t xml:space="preserve"> resolved</w:t>
      </w:r>
      <w:r w:rsidR="00E71AFF">
        <w:rPr>
          <w:rFonts w:ascii="Calibri" w:eastAsia="Times New Roman" w:hAnsi="Calibri"/>
          <w:bCs/>
          <w:color w:val="000000"/>
          <w:lang w:eastAsia="zh-CN"/>
        </w:rPr>
        <w:t xml:space="preserve"> to raise no object</w:t>
      </w:r>
      <w:r w:rsidR="00D31910">
        <w:rPr>
          <w:rFonts w:ascii="Calibri" w:eastAsia="Times New Roman" w:hAnsi="Calibri"/>
          <w:bCs/>
          <w:color w:val="000000"/>
          <w:lang w:eastAsia="zh-CN"/>
        </w:rPr>
        <w:t xml:space="preserve">ions.                                        </w:t>
      </w:r>
      <w:r w:rsidR="00BA0048" w:rsidRPr="00D31910">
        <w:rPr>
          <w:rFonts w:ascii="Calibri" w:eastAsia="Times New Roman" w:hAnsi="Calibri"/>
          <w:bCs/>
          <w:color w:val="000000"/>
          <w:lang w:eastAsia="zh-CN"/>
        </w:rPr>
        <w:t xml:space="preserve">   </w:t>
      </w:r>
      <w:r w:rsidR="00E71AFF" w:rsidRPr="00D31910">
        <w:rPr>
          <w:rFonts w:ascii="Calibri" w:eastAsia="Times New Roman" w:hAnsi="Calibri"/>
          <w:b/>
          <w:color w:val="000000"/>
          <w:lang w:eastAsia="zh-CN"/>
        </w:rPr>
        <w:t>Action: Clerk</w:t>
      </w:r>
    </w:p>
    <w:p w14:paraId="4AAEA989" w14:textId="77777777" w:rsidR="00281949" w:rsidRPr="00902E20" w:rsidRDefault="00281949" w:rsidP="00575F6C">
      <w:pPr>
        <w:tabs>
          <w:tab w:val="left" w:pos="1134"/>
        </w:tabs>
        <w:suppressAutoHyphens/>
        <w:overflowPunct w:val="0"/>
        <w:spacing w:after="0" w:line="240" w:lineRule="auto"/>
        <w:jc w:val="both"/>
        <w:rPr>
          <w:rFonts w:ascii="Calibri" w:eastAsia="Times New Roman" w:hAnsi="Calibri"/>
          <w:bCs/>
          <w:color w:val="000000"/>
          <w:lang w:eastAsia="zh-CN"/>
        </w:rPr>
      </w:pPr>
    </w:p>
    <w:p w14:paraId="285AFDED" w14:textId="219B01F1" w:rsidR="006C07C1" w:rsidRDefault="00944312" w:rsidP="00575F6C">
      <w:pPr>
        <w:tabs>
          <w:tab w:val="left" w:pos="1134"/>
        </w:tabs>
        <w:suppressAutoHyphens/>
        <w:overflowPunct w:val="0"/>
        <w:spacing w:after="0" w:line="240" w:lineRule="auto"/>
        <w:jc w:val="both"/>
        <w:rPr>
          <w:rFonts w:ascii="Calibri" w:eastAsia="Times New Roman" w:hAnsi="Calibri"/>
          <w:b/>
          <w:color w:val="000000"/>
          <w:lang w:eastAsia="zh-CN"/>
        </w:rPr>
      </w:pPr>
      <w:r>
        <w:rPr>
          <w:rFonts w:ascii="Calibri" w:eastAsia="Times New Roman" w:hAnsi="Calibri"/>
          <w:b/>
          <w:color w:val="000000"/>
          <w:lang w:eastAsia="zh-CN"/>
        </w:rPr>
        <w:t>20/21.0</w:t>
      </w:r>
      <w:r w:rsidR="003938CD">
        <w:rPr>
          <w:rFonts w:ascii="Calibri" w:eastAsia="Times New Roman" w:hAnsi="Calibri"/>
          <w:b/>
          <w:color w:val="000000"/>
          <w:lang w:eastAsia="zh-CN"/>
        </w:rPr>
        <w:t>72.</w:t>
      </w:r>
      <w:r>
        <w:rPr>
          <w:rFonts w:ascii="Calibri" w:eastAsia="Times New Roman" w:hAnsi="Calibri"/>
          <w:b/>
          <w:color w:val="000000"/>
          <w:lang w:eastAsia="zh-CN"/>
        </w:rPr>
        <w:t xml:space="preserve"> </w:t>
      </w:r>
      <w:r w:rsidR="00281949">
        <w:rPr>
          <w:rFonts w:ascii="Calibri" w:eastAsia="Times New Roman" w:hAnsi="Calibri"/>
          <w:b/>
          <w:color w:val="000000"/>
          <w:lang w:eastAsia="zh-CN"/>
        </w:rPr>
        <w:t xml:space="preserve">Review of Policy Documents </w:t>
      </w:r>
    </w:p>
    <w:p w14:paraId="58BFE587" w14:textId="3687BB9A" w:rsidR="0056664D" w:rsidRDefault="0056664D" w:rsidP="00575F6C">
      <w:pPr>
        <w:pStyle w:val="ListParagraph"/>
        <w:numPr>
          <w:ilvl w:val="0"/>
          <w:numId w:val="45"/>
        </w:numPr>
        <w:tabs>
          <w:tab w:val="left" w:pos="1134"/>
        </w:tabs>
        <w:suppressAutoHyphens/>
        <w:overflowPunct w:val="0"/>
        <w:spacing w:after="0" w:line="240" w:lineRule="auto"/>
        <w:jc w:val="both"/>
        <w:rPr>
          <w:rFonts w:ascii="Calibri" w:eastAsia="Times New Roman" w:hAnsi="Calibri"/>
          <w:b/>
          <w:color w:val="000000"/>
          <w:lang w:eastAsia="zh-CN"/>
        </w:rPr>
      </w:pPr>
      <w:r w:rsidRPr="0090652B">
        <w:rPr>
          <w:rFonts w:ascii="Calibri" w:eastAsia="Times New Roman" w:hAnsi="Calibri"/>
          <w:b/>
          <w:color w:val="000000"/>
          <w:lang w:eastAsia="zh-CN"/>
        </w:rPr>
        <w:t>Action Plan for 2021-2022</w:t>
      </w:r>
      <w:r w:rsidR="003938CD" w:rsidRPr="0090652B">
        <w:rPr>
          <w:rFonts w:ascii="Calibri" w:eastAsia="Times New Roman" w:hAnsi="Calibri"/>
          <w:b/>
          <w:color w:val="000000"/>
          <w:lang w:eastAsia="zh-CN"/>
        </w:rPr>
        <w:t>.</w:t>
      </w:r>
      <w:r w:rsidR="003938CD">
        <w:rPr>
          <w:rFonts w:ascii="Calibri" w:eastAsia="Times New Roman" w:hAnsi="Calibri"/>
          <w:b/>
          <w:color w:val="000000"/>
          <w:lang w:eastAsia="zh-CN"/>
        </w:rPr>
        <w:t xml:space="preserve"> </w:t>
      </w:r>
      <w:r w:rsidR="003938CD" w:rsidRPr="003938CD">
        <w:rPr>
          <w:rFonts w:ascii="Calibri" w:eastAsia="Times New Roman" w:hAnsi="Calibri"/>
          <w:bCs/>
          <w:color w:val="000000"/>
          <w:lang w:eastAsia="zh-CN"/>
        </w:rPr>
        <w:t>Councillors discussed</w:t>
      </w:r>
      <w:r w:rsidR="003938CD">
        <w:rPr>
          <w:rFonts w:ascii="Calibri" w:eastAsia="Times New Roman" w:hAnsi="Calibri"/>
          <w:bCs/>
          <w:color w:val="000000"/>
          <w:lang w:eastAsia="zh-CN"/>
        </w:rPr>
        <w:t xml:space="preserve"> a draft Action Plan for the forthcoming year and </w:t>
      </w:r>
      <w:r w:rsidR="003938CD">
        <w:rPr>
          <w:rFonts w:ascii="Calibri" w:eastAsia="Times New Roman" w:hAnsi="Calibri"/>
          <w:b/>
          <w:color w:val="000000"/>
          <w:lang w:eastAsia="zh-CN"/>
        </w:rPr>
        <w:t xml:space="preserve">Resolved </w:t>
      </w:r>
      <w:r w:rsidR="003938CD">
        <w:rPr>
          <w:rFonts w:ascii="Calibri" w:eastAsia="Times New Roman" w:hAnsi="Calibri"/>
          <w:bCs/>
          <w:color w:val="000000"/>
          <w:lang w:eastAsia="zh-CN"/>
        </w:rPr>
        <w:t>to support the proposals. For</w:t>
      </w:r>
      <w:r w:rsidR="001337CA">
        <w:rPr>
          <w:rFonts w:ascii="Calibri" w:eastAsia="Times New Roman" w:hAnsi="Calibri"/>
          <w:bCs/>
          <w:color w:val="000000"/>
          <w:lang w:eastAsia="zh-CN"/>
        </w:rPr>
        <w:t xml:space="preserve"> further </w:t>
      </w:r>
      <w:r w:rsidR="003938CD">
        <w:rPr>
          <w:rFonts w:ascii="Calibri" w:eastAsia="Times New Roman" w:hAnsi="Calibri"/>
          <w:bCs/>
          <w:color w:val="000000"/>
          <w:lang w:eastAsia="zh-CN"/>
        </w:rPr>
        <w:t xml:space="preserve">discussion at the Annual Parish Meeting in May.                                                                                             </w:t>
      </w:r>
      <w:r w:rsidR="001337CA">
        <w:rPr>
          <w:rFonts w:ascii="Calibri" w:eastAsia="Times New Roman" w:hAnsi="Calibri"/>
          <w:bCs/>
          <w:color w:val="000000"/>
          <w:lang w:eastAsia="zh-CN"/>
        </w:rPr>
        <w:t xml:space="preserve">              </w:t>
      </w:r>
      <w:r w:rsidR="003938CD">
        <w:rPr>
          <w:rFonts w:ascii="Calibri" w:eastAsia="Times New Roman" w:hAnsi="Calibri"/>
          <w:bCs/>
          <w:color w:val="000000"/>
          <w:lang w:eastAsia="zh-CN"/>
        </w:rPr>
        <w:t xml:space="preserve">    </w:t>
      </w:r>
      <w:r w:rsidR="001337CA">
        <w:rPr>
          <w:rFonts w:ascii="Calibri" w:eastAsia="Times New Roman" w:hAnsi="Calibri"/>
          <w:b/>
          <w:color w:val="000000"/>
          <w:lang w:eastAsia="zh-CN"/>
        </w:rPr>
        <w:t>Action: Clerk</w:t>
      </w:r>
    </w:p>
    <w:p w14:paraId="45070AF7" w14:textId="18079D0B" w:rsidR="0056664D" w:rsidRPr="0090652B" w:rsidRDefault="003938CD" w:rsidP="00575F6C">
      <w:pPr>
        <w:pStyle w:val="ListParagraph"/>
        <w:numPr>
          <w:ilvl w:val="0"/>
          <w:numId w:val="45"/>
        </w:numPr>
        <w:tabs>
          <w:tab w:val="left" w:pos="1134"/>
        </w:tabs>
        <w:suppressAutoHyphens/>
        <w:overflowPunct w:val="0"/>
        <w:spacing w:after="0" w:line="240" w:lineRule="auto"/>
        <w:jc w:val="both"/>
        <w:rPr>
          <w:rFonts w:ascii="Calibri" w:eastAsia="Times New Roman" w:hAnsi="Calibri"/>
          <w:bCs/>
          <w:color w:val="000000"/>
          <w:lang w:eastAsia="zh-CN"/>
        </w:rPr>
      </w:pPr>
      <w:r w:rsidRPr="001337CA">
        <w:rPr>
          <w:rFonts w:ascii="Calibri" w:eastAsia="Times New Roman" w:hAnsi="Calibri"/>
          <w:b/>
          <w:color w:val="000000"/>
          <w:lang w:eastAsia="zh-CN"/>
        </w:rPr>
        <w:t xml:space="preserve">Scheme of Delegation. </w:t>
      </w:r>
      <w:r w:rsidRPr="001337CA">
        <w:rPr>
          <w:rFonts w:ascii="Calibri" w:eastAsia="Times New Roman" w:hAnsi="Calibri"/>
          <w:bCs/>
          <w:color w:val="000000"/>
          <w:lang w:eastAsia="zh-CN"/>
        </w:rPr>
        <w:t>Members were advised by the Clerk that</w:t>
      </w:r>
      <w:r w:rsidR="00966EE1" w:rsidRPr="001337CA">
        <w:rPr>
          <w:rFonts w:ascii="Calibri" w:eastAsia="Times New Roman" w:hAnsi="Calibri"/>
          <w:bCs/>
          <w:color w:val="000000"/>
          <w:lang w:eastAsia="zh-CN"/>
        </w:rPr>
        <w:t xml:space="preserve"> the continuing Covid-19 pandemic increased the need for flexibility in taking action between meetings. The revised policy</w:t>
      </w:r>
      <w:r w:rsidR="001337CA" w:rsidRPr="001337CA">
        <w:rPr>
          <w:rFonts w:ascii="Calibri" w:eastAsia="Times New Roman" w:hAnsi="Calibri"/>
          <w:bCs/>
          <w:color w:val="000000"/>
          <w:lang w:eastAsia="zh-CN"/>
        </w:rPr>
        <w:t xml:space="preserve"> lists the normal range of responsibilities, those that may arise, and the necessary reporting arrangements.   </w:t>
      </w:r>
      <w:r w:rsidR="00BD1AFF">
        <w:rPr>
          <w:rFonts w:ascii="Calibri" w:eastAsia="Times New Roman" w:hAnsi="Calibri"/>
          <w:bCs/>
          <w:color w:val="000000"/>
          <w:lang w:eastAsia="zh-CN"/>
        </w:rPr>
        <w:t xml:space="preserve">It was </w:t>
      </w:r>
      <w:r w:rsidR="00FA65A2" w:rsidRPr="00BD1AFF">
        <w:rPr>
          <w:rFonts w:ascii="Calibri" w:eastAsia="Times New Roman" w:hAnsi="Calibri"/>
          <w:b/>
          <w:color w:val="000000"/>
          <w:lang w:eastAsia="zh-CN"/>
        </w:rPr>
        <w:t>Resolved</w:t>
      </w:r>
      <w:r w:rsidR="00FA65A2" w:rsidRPr="001337CA">
        <w:rPr>
          <w:rFonts w:ascii="Calibri" w:eastAsia="Times New Roman" w:hAnsi="Calibri"/>
          <w:bCs/>
          <w:color w:val="000000"/>
          <w:lang w:eastAsia="zh-CN"/>
        </w:rPr>
        <w:t xml:space="preserve"> to</w:t>
      </w:r>
      <w:r w:rsidR="00BD1AFF">
        <w:rPr>
          <w:rFonts w:ascii="Calibri" w:eastAsia="Times New Roman" w:hAnsi="Calibri"/>
          <w:bCs/>
          <w:color w:val="000000"/>
          <w:lang w:eastAsia="zh-CN"/>
        </w:rPr>
        <w:t xml:space="preserve"> approve the scheme.</w:t>
      </w:r>
      <w:r w:rsidR="001337CA">
        <w:rPr>
          <w:rFonts w:ascii="Calibri" w:eastAsia="Times New Roman" w:hAnsi="Calibri"/>
          <w:bCs/>
          <w:color w:val="000000"/>
          <w:lang w:eastAsia="zh-CN"/>
        </w:rPr>
        <w:t xml:space="preserve">        </w:t>
      </w:r>
      <w:r w:rsidR="00BD1AFF">
        <w:rPr>
          <w:rFonts w:ascii="Calibri" w:eastAsia="Times New Roman" w:hAnsi="Calibri"/>
          <w:bCs/>
          <w:color w:val="000000"/>
          <w:lang w:eastAsia="zh-CN"/>
        </w:rPr>
        <w:t xml:space="preserve">             </w:t>
      </w:r>
      <w:r w:rsidR="00BD1AFF" w:rsidRPr="001337CA">
        <w:rPr>
          <w:rFonts w:ascii="Calibri" w:eastAsia="Times New Roman" w:hAnsi="Calibri"/>
          <w:b/>
          <w:color w:val="000000"/>
          <w:lang w:eastAsia="zh-CN"/>
        </w:rPr>
        <w:t>Action: Clerk</w:t>
      </w:r>
      <w:r w:rsidR="001337CA">
        <w:rPr>
          <w:rFonts w:ascii="Calibri" w:eastAsia="Times New Roman" w:hAnsi="Calibri"/>
          <w:bCs/>
          <w:color w:val="000000"/>
          <w:lang w:eastAsia="zh-CN"/>
        </w:rPr>
        <w:t xml:space="preserve">               </w:t>
      </w:r>
      <w:r w:rsidR="001337CA" w:rsidRPr="001337CA">
        <w:rPr>
          <w:rFonts w:ascii="Calibri" w:eastAsia="Times New Roman" w:hAnsi="Calibri"/>
          <w:bCs/>
          <w:color w:val="000000"/>
          <w:lang w:eastAsia="zh-CN"/>
        </w:rPr>
        <w:t xml:space="preserve">                          </w:t>
      </w:r>
    </w:p>
    <w:p w14:paraId="319C8439" w14:textId="77777777" w:rsidR="006C07C1" w:rsidRPr="00F30A67" w:rsidRDefault="006C07C1" w:rsidP="00575F6C">
      <w:pPr>
        <w:tabs>
          <w:tab w:val="left" w:pos="1134"/>
        </w:tabs>
        <w:suppressAutoHyphens/>
        <w:overflowPunct w:val="0"/>
        <w:spacing w:after="0" w:line="240" w:lineRule="auto"/>
        <w:jc w:val="both"/>
        <w:rPr>
          <w:rFonts w:ascii="Calibri" w:eastAsia="Times New Roman" w:hAnsi="Calibri"/>
          <w:bCs/>
          <w:color w:val="000000"/>
          <w:lang w:eastAsia="zh-CN"/>
        </w:rPr>
      </w:pPr>
    </w:p>
    <w:p w14:paraId="22F1E0A3" w14:textId="283262E5" w:rsidR="00C60940" w:rsidRDefault="00C60940" w:rsidP="00575F6C">
      <w:pPr>
        <w:tabs>
          <w:tab w:val="left" w:pos="1134"/>
        </w:tabs>
        <w:suppressAutoHyphens/>
        <w:overflowPunct w:val="0"/>
        <w:spacing w:after="0" w:line="240" w:lineRule="auto"/>
        <w:jc w:val="both"/>
        <w:rPr>
          <w:rFonts w:ascii="Calibri" w:eastAsia="Times New Roman" w:hAnsi="Calibri"/>
          <w:b/>
          <w:color w:val="000000"/>
          <w:lang w:eastAsia="zh-CN"/>
        </w:rPr>
      </w:pPr>
      <w:r>
        <w:rPr>
          <w:rFonts w:ascii="Calibri" w:eastAsia="Times New Roman" w:hAnsi="Calibri"/>
          <w:b/>
          <w:color w:val="000000"/>
          <w:lang w:eastAsia="zh-CN"/>
        </w:rPr>
        <w:t>20/21.0</w:t>
      </w:r>
      <w:r w:rsidR="0090652B">
        <w:rPr>
          <w:rFonts w:ascii="Calibri" w:eastAsia="Times New Roman" w:hAnsi="Calibri"/>
          <w:b/>
          <w:color w:val="000000"/>
          <w:lang w:eastAsia="zh-CN"/>
        </w:rPr>
        <w:t>73</w:t>
      </w:r>
      <w:r>
        <w:rPr>
          <w:rFonts w:ascii="Calibri" w:eastAsia="Times New Roman" w:hAnsi="Calibri"/>
          <w:b/>
          <w:color w:val="000000"/>
          <w:lang w:eastAsia="zh-CN"/>
        </w:rPr>
        <w:t>. Any Other Matters for information only.</w:t>
      </w:r>
    </w:p>
    <w:p w14:paraId="6F842230" w14:textId="418DD948" w:rsidR="00047B3F" w:rsidRDefault="009B1114" w:rsidP="00575F6C">
      <w:pPr>
        <w:pStyle w:val="ListParagraph"/>
        <w:numPr>
          <w:ilvl w:val="0"/>
          <w:numId w:val="46"/>
        </w:numPr>
        <w:tabs>
          <w:tab w:val="left" w:pos="709"/>
        </w:tabs>
        <w:suppressAutoHyphens/>
        <w:overflowPunct w:val="0"/>
        <w:spacing w:after="0" w:line="240" w:lineRule="auto"/>
        <w:ind w:left="709" w:hanging="370"/>
        <w:jc w:val="both"/>
        <w:rPr>
          <w:rFonts w:ascii="Calibri" w:eastAsia="Times New Roman" w:hAnsi="Calibri"/>
          <w:bCs/>
          <w:color w:val="000000"/>
          <w:lang w:eastAsia="zh-CN"/>
        </w:rPr>
      </w:pPr>
      <w:r>
        <w:rPr>
          <w:rFonts w:ascii="Calibri" w:eastAsia="Times New Roman" w:hAnsi="Calibri"/>
          <w:bCs/>
          <w:color w:val="000000"/>
          <w:lang w:eastAsia="zh-CN"/>
        </w:rPr>
        <w:t>Cllr Browne</w:t>
      </w:r>
      <w:r w:rsidR="00A07B70">
        <w:rPr>
          <w:rFonts w:ascii="Calibri" w:eastAsia="Times New Roman" w:hAnsi="Calibri"/>
          <w:bCs/>
          <w:color w:val="000000"/>
          <w:lang w:eastAsia="zh-CN"/>
        </w:rPr>
        <w:t xml:space="preserve"> raised concerns about the problem of dog faeces in and around the children’s play area, suggesting that the Parish Council provide finances to enable the area to be fenced off. </w:t>
      </w:r>
      <w:r w:rsidR="00BD1AFF">
        <w:rPr>
          <w:rFonts w:ascii="Calibri" w:eastAsia="Times New Roman" w:hAnsi="Calibri"/>
          <w:bCs/>
          <w:color w:val="000000"/>
          <w:lang w:eastAsia="zh-CN"/>
        </w:rPr>
        <w:t>The Clerk</w:t>
      </w:r>
      <w:r w:rsidR="00A07B70">
        <w:rPr>
          <w:rFonts w:ascii="Calibri" w:eastAsia="Times New Roman" w:hAnsi="Calibri"/>
          <w:bCs/>
          <w:color w:val="000000"/>
          <w:lang w:eastAsia="zh-CN"/>
        </w:rPr>
        <w:t xml:space="preserve"> pointed out that responsibility for the playing field and the children’s play area rested with the Waltham Sports and Recreation Association</w:t>
      </w:r>
      <w:r w:rsidR="00291A22">
        <w:rPr>
          <w:rFonts w:ascii="Calibri" w:eastAsia="Times New Roman" w:hAnsi="Calibri"/>
          <w:bCs/>
          <w:color w:val="000000"/>
          <w:lang w:eastAsia="zh-CN"/>
        </w:rPr>
        <w:t xml:space="preserve">. It would not </w:t>
      </w:r>
      <w:r w:rsidR="00FA65A2">
        <w:rPr>
          <w:rFonts w:ascii="Calibri" w:eastAsia="Times New Roman" w:hAnsi="Calibri"/>
          <w:bCs/>
          <w:color w:val="000000"/>
          <w:lang w:eastAsia="zh-CN"/>
        </w:rPr>
        <w:t>be appropriate</w:t>
      </w:r>
      <w:r w:rsidR="00291A22">
        <w:rPr>
          <w:rFonts w:ascii="Calibri" w:eastAsia="Times New Roman" w:hAnsi="Calibri"/>
          <w:bCs/>
          <w:color w:val="000000"/>
          <w:lang w:eastAsia="zh-CN"/>
        </w:rPr>
        <w:t xml:space="preserve"> for the Parish Council </w:t>
      </w:r>
      <w:r w:rsidR="00FA65A2">
        <w:rPr>
          <w:rFonts w:ascii="Calibri" w:eastAsia="Times New Roman" w:hAnsi="Calibri"/>
          <w:bCs/>
          <w:color w:val="000000"/>
          <w:lang w:eastAsia="zh-CN"/>
        </w:rPr>
        <w:t>to direct</w:t>
      </w:r>
      <w:r w:rsidR="00291A22">
        <w:rPr>
          <w:rFonts w:ascii="Calibri" w:eastAsia="Times New Roman" w:hAnsi="Calibri"/>
          <w:bCs/>
          <w:color w:val="000000"/>
          <w:lang w:eastAsia="zh-CN"/>
        </w:rPr>
        <w:t xml:space="preserve"> policy and it should be for WSRA to </w:t>
      </w:r>
      <w:r w:rsidR="00FA65A2">
        <w:rPr>
          <w:rFonts w:ascii="Calibri" w:eastAsia="Times New Roman" w:hAnsi="Calibri"/>
          <w:bCs/>
          <w:color w:val="000000"/>
          <w:lang w:eastAsia="zh-CN"/>
        </w:rPr>
        <w:t>determine its</w:t>
      </w:r>
      <w:r w:rsidR="00291A22">
        <w:rPr>
          <w:rFonts w:ascii="Calibri" w:eastAsia="Times New Roman" w:hAnsi="Calibri"/>
          <w:bCs/>
          <w:color w:val="000000"/>
          <w:lang w:eastAsia="zh-CN"/>
        </w:rPr>
        <w:t xml:space="preserve"> own priorities.</w:t>
      </w:r>
    </w:p>
    <w:p w14:paraId="6308EBC4" w14:textId="66CE2B50" w:rsidR="00291A22" w:rsidRDefault="009B1114" w:rsidP="00575F6C">
      <w:pPr>
        <w:pStyle w:val="ListParagraph"/>
        <w:numPr>
          <w:ilvl w:val="0"/>
          <w:numId w:val="46"/>
        </w:numPr>
        <w:tabs>
          <w:tab w:val="left" w:pos="709"/>
        </w:tabs>
        <w:suppressAutoHyphens/>
        <w:overflowPunct w:val="0"/>
        <w:spacing w:after="0" w:line="240" w:lineRule="auto"/>
        <w:ind w:left="709" w:hanging="370"/>
        <w:jc w:val="both"/>
        <w:rPr>
          <w:rFonts w:ascii="Calibri" w:eastAsia="Times New Roman" w:hAnsi="Calibri"/>
          <w:bCs/>
          <w:color w:val="000000"/>
          <w:lang w:eastAsia="zh-CN"/>
        </w:rPr>
      </w:pPr>
      <w:r>
        <w:rPr>
          <w:rFonts w:ascii="Calibri" w:eastAsia="Times New Roman" w:hAnsi="Calibri"/>
          <w:bCs/>
          <w:color w:val="000000"/>
          <w:lang w:eastAsia="zh-CN"/>
        </w:rPr>
        <w:t>Cllr Browne also</w:t>
      </w:r>
      <w:r w:rsidR="00291A22">
        <w:rPr>
          <w:rFonts w:ascii="Calibri" w:eastAsia="Times New Roman" w:hAnsi="Calibri"/>
          <w:bCs/>
          <w:color w:val="000000"/>
          <w:lang w:eastAsia="zh-CN"/>
        </w:rPr>
        <w:t xml:space="preserve"> raised a query about the draft Grant Awarding Policy, initially circulated in mid</w:t>
      </w:r>
      <w:r w:rsidR="00BD1AFF">
        <w:rPr>
          <w:rFonts w:ascii="Calibri" w:eastAsia="Times New Roman" w:hAnsi="Calibri"/>
          <w:bCs/>
          <w:color w:val="000000"/>
          <w:lang w:eastAsia="zh-CN"/>
        </w:rPr>
        <w:t>-</w:t>
      </w:r>
      <w:r w:rsidR="00291A22">
        <w:rPr>
          <w:rFonts w:ascii="Calibri" w:eastAsia="Times New Roman" w:hAnsi="Calibri"/>
          <w:bCs/>
          <w:color w:val="000000"/>
          <w:lang w:eastAsia="zh-CN"/>
        </w:rPr>
        <w:t>November, asking why it had not been discussed. The Clerk advised that</w:t>
      </w:r>
      <w:r w:rsidR="00BD1AFF">
        <w:rPr>
          <w:rFonts w:ascii="Calibri" w:eastAsia="Times New Roman" w:hAnsi="Calibri"/>
          <w:bCs/>
          <w:color w:val="000000"/>
          <w:lang w:eastAsia="zh-CN"/>
        </w:rPr>
        <w:t xml:space="preserve"> other agenda items had received priority but it was expected that the Policy would be on the agenda for March.</w:t>
      </w:r>
    </w:p>
    <w:p w14:paraId="2178C631" w14:textId="77777777" w:rsidR="00BD1AFF" w:rsidRPr="00296F22" w:rsidRDefault="00BD1AFF" w:rsidP="00575F6C">
      <w:pPr>
        <w:pStyle w:val="ListParagraph"/>
        <w:tabs>
          <w:tab w:val="left" w:pos="709"/>
        </w:tabs>
        <w:suppressAutoHyphens/>
        <w:overflowPunct w:val="0"/>
        <w:spacing w:after="0" w:line="240" w:lineRule="auto"/>
        <w:ind w:left="709"/>
        <w:jc w:val="both"/>
        <w:rPr>
          <w:rFonts w:ascii="Calibri" w:eastAsia="Times New Roman" w:hAnsi="Calibri"/>
          <w:bCs/>
          <w:color w:val="000000"/>
          <w:lang w:eastAsia="zh-CN"/>
        </w:rPr>
      </w:pPr>
    </w:p>
    <w:p w14:paraId="58E3D8C4" w14:textId="36998194" w:rsidR="007A404A" w:rsidRDefault="007A404A" w:rsidP="00575F6C">
      <w:pPr>
        <w:tabs>
          <w:tab w:val="left" w:pos="1134"/>
        </w:tabs>
        <w:suppressAutoHyphens/>
        <w:overflowPunct w:val="0"/>
        <w:spacing w:after="0" w:line="240" w:lineRule="auto"/>
        <w:jc w:val="both"/>
        <w:rPr>
          <w:rFonts w:ascii="Calibri" w:eastAsia="Times New Roman" w:hAnsi="Calibri"/>
          <w:b/>
          <w:bCs/>
          <w:color w:val="000000"/>
          <w:lang w:eastAsia="zh-CN"/>
        </w:rPr>
      </w:pPr>
      <w:r w:rsidRPr="007A404A">
        <w:rPr>
          <w:rFonts w:ascii="Calibri" w:eastAsia="Times New Roman" w:hAnsi="Calibri"/>
          <w:b/>
          <w:bCs/>
          <w:color w:val="000000"/>
          <w:lang w:eastAsia="zh-CN"/>
        </w:rPr>
        <w:t>20/21.0</w:t>
      </w:r>
      <w:r w:rsidR="00BD1AFF">
        <w:rPr>
          <w:rFonts w:ascii="Calibri" w:eastAsia="Times New Roman" w:hAnsi="Calibri"/>
          <w:b/>
          <w:bCs/>
          <w:color w:val="000000"/>
          <w:lang w:eastAsia="zh-CN"/>
        </w:rPr>
        <w:t>74</w:t>
      </w:r>
      <w:r w:rsidR="00334D0E">
        <w:rPr>
          <w:rFonts w:ascii="Calibri" w:eastAsia="Times New Roman" w:hAnsi="Calibri"/>
          <w:b/>
          <w:bCs/>
          <w:color w:val="000000"/>
          <w:lang w:eastAsia="zh-CN"/>
        </w:rPr>
        <w:t>.</w:t>
      </w:r>
      <w:r w:rsidRPr="007A404A">
        <w:rPr>
          <w:rFonts w:ascii="Calibri" w:eastAsia="Times New Roman" w:hAnsi="Calibri"/>
          <w:b/>
          <w:bCs/>
          <w:color w:val="000000"/>
          <w:lang w:eastAsia="zh-CN"/>
        </w:rPr>
        <w:t xml:space="preserve"> Date of next </w:t>
      </w:r>
      <w:r w:rsidR="00BF04A3">
        <w:rPr>
          <w:rFonts w:ascii="Calibri" w:eastAsia="Times New Roman" w:hAnsi="Calibri"/>
          <w:b/>
          <w:bCs/>
          <w:color w:val="000000"/>
          <w:lang w:eastAsia="zh-CN"/>
        </w:rPr>
        <w:t xml:space="preserve">virtual </w:t>
      </w:r>
      <w:r w:rsidRPr="007A404A">
        <w:rPr>
          <w:rFonts w:ascii="Calibri" w:eastAsia="Times New Roman" w:hAnsi="Calibri"/>
          <w:b/>
          <w:bCs/>
          <w:color w:val="000000"/>
          <w:lang w:eastAsia="zh-CN"/>
        </w:rPr>
        <w:t>meeting:</w:t>
      </w:r>
      <w:r w:rsidR="00BF04A3">
        <w:rPr>
          <w:rFonts w:ascii="Calibri" w:eastAsia="Times New Roman" w:hAnsi="Calibri"/>
          <w:b/>
          <w:bCs/>
          <w:color w:val="000000"/>
          <w:lang w:eastAsia="zh-CN"/>
        </w:rPr>
        <w:t xml:space="preserve"> Tuesday </w:t>
      </w:r>
      <w:r w:rsidR="00047B3F">
        <w:rPr>
          <w:rFonts w:ascii="Calibri" w:eastAsia="Times New Roman" w:hAnsi="Calibri"/>
          <w:b/>
          <w:bCs/>
          <w:color w:val="000000"/>
          <w:lang w:eastAsia="zh-CN"/>
        </w:rPr>
        <w:t>2</w:t>
      </w:r>
      <w:r w:rsidR="00047B3F" w:rsidRPr="00047B3F">
        <w:rPr>
          <w:rFonts w:ascii="Calibri" w:eastAsia="Times New Roman" w:hAnsi="Calibri"/>
          <w:b/>
          <w:bCs/>
          <w:color w:val="000000"/>
          <w:vertAlign w:val="superscript"/>
          <w:lang w:eastAsia="zh-CN"/>
        </w:rPr>
        <w:t>nd</w:t>
      </w:r>
      <w:r w:rsidR="00047B3F">
        <w:rPr>
          <w:rFonts w:ascii="Calibri" w:eastAsia="Times New Roman" w:hAnsi="Calibri"/>
          <w:b/>
          <w:bCs/>
          <w:color w:val="000000"/>
          <w:lang w:eastAsia="zh-CN"/>
        </w:rPr>
        <w:t xml:space="preserve"> </w:t>
      </w:r>
      <w:r w:rsidR="00BD1AFF">
        <w:rPr>
          <w:rFonts w:ascii="Calibri" w:eastAsia="Times New Roman" w:hAnsi="Calibri"/>
          <w:b/>
          <w:bCs/>
          <w:color w:val="000000"/>
          <w:lang w:eastAsia="zh-CN"/>
        </w:rPr>
        <w:t>March</w:t>
      </w:r>
      <w:r w:rsidR="00C44541">
        <w:rPr>
          <w:rFonts w:ascii="Calibri" w:eastAsia="Times New Roman" w:hAnsi="Calibri"/>
          <w:b/>
          <w:bCs/>
          <w:color w:val="000000"/>
          <w:lang w:eastAsia="zh-CN"/>
        </w:rPr>
        <w:t xml:space="preserve"> </w:t>
      </w:r>
      <w:r w:rsidR="00BF04A3">
        <w:rPr>
          <w:rFonts w:ascii="Calibri" w:eastAsia="Times New Roman" w:hAnsi="Calibri"/>
          <w:b/>
          <w:bCs/>
          <w:color w:val="000000"/>
          <w:lang w:eastAsia="zh-CN"/>
        </w:rPr>
        <w:t>202</w:t>
      </w:r>
      <w:r w:rsidR="00047B3F">
        <w:rPr>
          <w:rFonts w:ascii="Calibri" w:eastAsia="Times New Roman" w:hAnsi="Calibri"/>
          <w:b/>
          <w:bCs/>
          <w:color w:val="000000"/>
          <w:lang w:eastAsia="zh-CN"/>
        </w:rPr>
        <w:t>1</w:t>
      </w:r>
      <w:r w:rsidR="00BF04A3">
        <w:rPr>
          <w:rFonts w:ascii="Calibri" w:eastAsia="Times New Roman" w:hAnsi="Calibri"/>
          <w:b/>
          <w:bCs/>
          <w:color w:val="000000"/>
          <w:lang w:eastAsia="zh-CN"/>
        </w:rPr>
        <w:t xml:space="preserve"> commencing at 7.30 pm</w:t>
      </w:r>
      <w:r w:rsidR="00334D0E">
        <w:rPr>
          <w:rFonts w:ascii="Calibri" w:eastAsia="Times New Roman" w:hAnsi="Calibri"/>
          <w:b/>
          <w:bCs/>
          <w:color w:val="000000"/>
          <w:lang w:eastAsia="zh-CN"/>
        </w:rPr>
        <w:t>.</w:t>
      </w:r>
    </w:p>
    <w:p w14:paraId="6516226A" w14:textId="1D332795" w:rsidR="003F01C1" w:rsidRDefault="003F01C1" w:rsidP="00575F6C">
      <w:pPr>
        <w:tabs>
          <w:tab w:val="left" w:pos="1134"/>
        </w:tabs>
        <w:autoSpaceDE w:val="0"/>
        <w:autoSpaceDN w:val="0"/>
        <w:adjustRightInd w:val="0"/>
        <w:spacing w:after="0" w:line="240" w:lineRule="auto"/>
        <w:jc w:val="both"/>
        <w:rPr>
          <w:rFonts w:ascii="Calibri" w:eastAsia="Times New Roman" w:hAnsi="Calibri"/>
          <w:b/>
          <w:bCs/>
          <w:color w:val="000000"/>
          <w:lang w:eastAsia="zh-CN"/>
        </w:rPr>
      </w:pPr>
    </w:p>
    <w:p w14:paraId="4E824842" w14:textId="771AF09A" w:rsidR="003F01C1" w:rsidRDefault="003F01C1" w:rsidP="00575F6C">
      <w:pPr>
        <w:tabs>
          <w:tab w:val="left" w:pos="1134"/>
        </w:tabs>
        <w:autoSpaceDE w:val="0"/>
        <w:autoSpaceDN w:val="0"/>
        <w:adjustRightInd w:val="0"/>
        <w:spacing w:after="0" w:line="240" w:lineRule="auto"/>
        <w:jc w:val="both"/>
        <w:rPr>
          <w:rFonts w:ascii="Calibri" w:eastAsia="Times New Roman" w:hAnsi="Calibri"/>
          <w:b/>
          <w:bCs/>
          <w:color w:val="000000"/>
          <w:lang w:eastAsia="zh-CN"/>
        </w:rPr>
      </w:pPr>
    </w:p>
    <w:p w14:paraId="5F8D41F9" w14:textId="27674645" w:rsidR="003F01C1" w:rsidRPr="00917A0B" w:rsidRDefault="003F01C1" w:rsidP="00575F6C">
      <w:pPr>
        <w:tabs>
          <w:tab w:val="left" w:pos="1134"/>
        </w:tabs>
        <w:autoSpaceDE w:val="0"/>
        <w:autoSpaceDN w:val="0"/>
        <w:adjustRightInd w:val="0"/>
        <w:spacing w:after="0" w:line="240" w:lineRule="auto"/>
        <w:jc w:val="both"/>
        <w:rPr>
          <w:rFonts w:ascii="Calibri" w:eastAsia="Times New Roman" w:hAnsi="Calibri"/>
          <w:color w:val="000000"/>
          <w:lang w:eastAsia="zh-CN"/>
        </w:rPr>
      </w:pPr>
      <w:r>
        <w:rPr>
          <w:rFonts w:ascii="Calibri" w:eastAsia="Times New Roman" w:hAnsi="Calibri"/>
          <w:b/>
          <w:bCs/>
          <w:color w:val="000000"/>
          <w:lang w:eastAsia="zh-CN"/>
        </w:rPr>
        <w:t xml:space="preserve">Business having been concluded the virtual meeting closed at </w:t>
      </w:r>
      <w:r w:rsidR="00BD1AFF">
        <w:rPr>
          <w:rFonts w:ascii="Calibri" w:eastAsia="Times New Roman" w:hAnsi="Calibri"/>
          <w:b/>
          <w:bCs/>
          <w:color w:val="000000"/>
          <w:lang w:eastAsia="zh-CN"/>
        </w:rPr>
        <w:t>9.10</w:t>
      </w:r>
      <w:r>
        <w:rPr>
          <w:rFonts w:ascii="Calibri" w:eastAsia="Times New Roman" w:hAnsi="Calibri"/>
          <w:b/>
          <w:bCs/>
          <w:color w:val="000000"/>
          <w:lang w:eastAsia="zh-CN"/>
        </w:rPr>
        <w:t xml:space="preserve"> </w:t>
      </w:r>
      <w:r w:rsidR="00FA65A2">
        <w:rPr>
          <w:rFonts w:ascii="Calibri" w:eastAsia="Times New Roman" w:hAnsi="Calibri"/>
          <w:b/>
          <w:bCs/>
          <w:color w:val="000000"/>
          <w:lang w:eastAsia="zh-CN"/>
        </w:rPr>
        <w:t>pm.</w:t>
      </w:r>
    </w:p>
    <w:p w14:paraId="29BFB5A3" w14:textId="061468F4" w:rsidR="000102FB" w:rsidRDefault="000102FB" w:rsidP="000102FB">
      <w:pPr>
        <w:tabs>
          <w:tab w:val="left" w:pos="1134"/>
        </w:tabs>
        <w:autoSpaceDE w:val="0"/>
        <w:autoSpaceDN w:val="0"/>
        <w:adjustRightInd w:val="0"/>
        <w:spacing w:after="0" w:line="240" w:lineRule="auto"/>
        <w:ind w:left="360"/>
        <w:jc w:val="both"/>
        <w:rPr>
          <w:rFonts w:ascii="Calibri" w:eastAsia="ArialMT" w:hAnsi="Calibri" w:cs="ArialMT"/>
          <w:b/>
          <w:bCs/>
          <w:lang w:eastAsia="en-GB"/>
        </w:rPr>
      </w:pPr>
    </w:p>
    <w:p w14:paraId="3C40DE21" w14:textId="70642A03" w:rsidR="00D20F63" w:rsidRDefault="00D20F63" w:rsidP="00DA3101">
      <w:pPr>
        <w:autoSpaceDE w:val="0"/>
        <w:autoSpaceDN w:val="0"/>
        <w:adjustRightInd w:val="0"/>
        <w:spacing w:after="0" w:line="240" w:lineRule="auto"/>
        <w:jc w:val="both"/>
        <w:rPr>
          <w:rFonts w:ascii="Calibri" w:eastAsia="ArialMT" w:hAnsi="Calibri" w:cs="ArialMT"/>
          <w:lang w:eastAsia="en-GB"/>
        </w:rPr>
      </w:pPr>
    </w:p>
    <w:p w14:paraId="4DACA1A9" w14:textId="72C2B1E0" w:rsidR="00005A3E" w:rsidRDefault="00005A3E" w:rsidP="00DA3101">
      <w:pPr>
        <w:autoSpaceDE w:val="0"/>
        <w:autoSpaceDN w:val="0"/>
        <w:adjustRightInd w:val="0"/>
        <w:spacing w:after="0" w:line="240" w:lineRule="auto"/>
        <w:jc w:val="both"/>
        <w:rPr>
          <w:rFonts w:ascii="Calibri" w:eastAsia="ArialMT" w:hAnsi="Calibri" w:cs="ArialMT"/>
          <w:lang w:eastAsia="en-GB"/>
        </w:rPr>
      </w:pPr>
    </w:p>
    <w:p w14:paraId="322EC447" w14:textId="472CB2D5" w:rsidR="00005A3E" w:rsidRDefault="00005A3E" w:rsidP="00DA3101">
      <w:pPr>
        <w:autoSpaceDE w:val="0"/>
        <w:autoSpaceDN w:val="0"/>
        <w:adjustRightInd w:val="0"/>
        <w:spacing w:after="0" w:line="240" w:lineRule="auto"/>
        <w:jc w:val="both"/>
        <w:rPr>
          <w:rFonts w:ascii="Calibri" w:eastAsia="ArialMT" w:hAnsi="Calibri" w:cs="ArialMT"/>
          <w:lang w:eastAsia="en-GB"/>
        </w:rPr>
      </w:pPr>
    </w:p>
    <w:p w14:paraId="5A1E4702" w14:textId="0102E554" w:rsidR="00005A3E" w:rsidRDefault="00BD1AFF" w:rsidP="00DA3101">
      <w:pPr>
        <w:autoSpaceDE w:val="0"/>
        <w:autoSpaceDN w:val="0"/>
        <w:adjustRightInd w:val="0"/>
        <w:spacing w:after="0" w:line="240" w:lineRule="auto"/>
        <w:jc w:val="both"/>
        <w:rPr>
          <w:rFonts w:ascii="Calibri" w:eastAsia="ArialMT" w:hAnsi="Calibri" w:cs="ArialMT"/>
          <w:lang w:eastAsia="en-GB"/>
        </w:rPr>
      </w:pPr>
      <w:r>
        <w:rPr>
          <w:rFonts w:ascii="Calibri" w:eastAsia="ArialMT" w:hAnsi="Calibri" w:cs="ArialMT"/>
          <w:lang w:eastAsia="en-GB"/>
        </w:rPr>
        <w:t>WPC/asm/06:02:2021</w:t>
      </w:r>
    </w:p>
    <w:p w14:paraId="78AF8E7B" w14:textId="01FA038B" w:rsidR="00005A3E" w:rsidRDefault="00005A3E" w:rsidP="00DA3101">
      <w:pPr>
        <w:autoSpaceDE w:val="0"/>
        <w:autoSpaceDN w:val="0"/>
        <w:adjustRightInd w:val="0"/>
        <w:spacing w:after="0" w:line="240" w:lineRule="auto"/>
        <w:jc w:val="both"/>
        <w:rPr>
          <w:rFonts w:ascii="Calibri" w:eastAsia="ArialMT" w:hAnsi="Calibri" w:cs="ArialMT"/>
          <w:lang w:eastAsia="en-GB"/>
        </w:rPr>
      </w:pPr>
    </w:p>
    <w:p w14:paraId="6F668C89" w14:textId="4C2A67F2" w:rsidR="00005A3E" w:rsidRDefault="00005A3E" w:rsidP="00DA3101">
      <w:pPr>
        <w:autoSpaceDE w:val="0"/>
        <w:autoSpaceDN w:val="0"/>
        <w:adjustRightInd w:val="0"/>
        <w:spacing w:after="0" w:line="240" w:lineRule="auto"/>
        <w:jc w:val="both"/>
        <w:rPr>
          <w:rFonts w:ascii="Calibri" w:eastAsia="ArialMT" w:hAnsi="Calibri" w:cs="ArialMT"/>
          <w:lang w:eastAsia="en-GB"/>
        </w:rPr>
      </w:pPr>
    </w:p>
    <w:p w14:paraId="11E2895B" w14:textId="3ABC24C0" w:rsidR="00005A3E" w:rsidRDefault="00005A3E" w:rsidP="00DA3101">
      <w:pPr>
        <w:autoSpaceDE w:val="0"/>
        <w:autoSpaceDN w:val="0"/>
        <w:adjustRightInd w:val="0"/>
        <w:spacing w:after="0" w:line="240" w:lineRule="auto"/>
        <w:jc w:val="both"/>
        <w:rPr>
          <w:rFonts w:ascii="Calibri" w:eastAsia="ArialMT" w:hAnsi="Calibri" w:cs="ArialMT"/>
          <w:lang w:eastAsia="en-GB"/>
        </w:rPr>
      </w:pPr>
    </w:p>
    <w:p w14:paraId="5EDAB888" w14:textId="07E630FF" w:rsidR="00005A3E" w:rsidRDefault="00005A3E" w:rsidP="00DA3101">
      <w:pPr>
        <w:autoSpaceDE w:val="0"/>
        <w:autoSpaceDN w:val="0"/>
        <w:adjustRightInd w:val="0"/>
        <w:spacing w:after="0" w:line="240" w:lineRule="auto"/>
        <w:jc w:val="both"/>
        <w:rPr>
          <w:rFonts w:ascii="Calibri" w:eastAsia="ArialMT" w:hAnsi="Calibri" w:cs="ArialMT"/>
          <w:lang w:eastAsia="en-GB"/>
        </w:rPr>
      </w:pPr>
    </w:p>
    <w:p w14:paraId="24F25638" w14:textId="7FE262EE" w:rsidR="00005A3E" w:rsidRDefault="00005A3E" w:rsidP="00DA3101">
      <w:pPr>
        <w:autoSpaceDE w:val="0"/>
        <w:autoSpaceDN w:val="0"/>
        <w:adjustRightInd w:val="0"/>
        <w:spacing w:after="0" w:line="240" w:lineRule="auto"/>
        <w:jc w:val="both"/>
        <w:rPr>
          <w:rFonts w:ascii="Calibri" w:eastAsia="ArialMT" w:hAnsi="Calibri" w:cs="ArialMT"/>
          <w:lang w:eastAsia="en-GB"/>
        </w:rPr>
      </w:pPr>
    </w:p>
    <w:p w14:paraId="2AFA3455" w14:textId="77777777" w:rsidR="00005A3E" w:rsidRDefault="00005A3E" w:rsidP="00DA3101">
      <w:pPr>
        <w:autoSpaceDE w:val="0"/>
        <w:autoSpaceDN w:val="0"/>
        <w:adjustRightInd w:val="0"/>
        <w:spacing w:after="0" w:line="240" w:lineRule="auto"/>
        <w:jc w:val="both"/>
        <w:rPr>
          <w:rFonts w:ascii="Calibri" w:eastAsia="ArialMT" w:hAnsi="Calibri" w:cs="ArialMT"/>
          <w:b/>
          <w:bCs/>
          <w:lang w:eastAsia="en-GB"/>
        </w:rPr>
      </w:pPr>
    </w:p>
    <w:p w14:paraId="12537EC0" w14:textId="047049BE" w:rsidR="00DA3101" w:rsidRPr="00FA65A2" w:rsidRDefault="00854918" w:rsidP="009422C7">
      <w:pPr>
        <w:autoSpaceDE w:val="0"/>
        <w:autoSpaceDN w:val="0"/>
        <w:adjustRightInd w:val="0"/>
        <w:spacing w:after="0" w:line="240" w:lineRule="auto"/>
        <w:jc w:val="both"/>
        <w:rPr>
          <w:rFonts w:ascii="Calibri" w:eastAsia="ArialMT" w:hAnsi="Calibri" w:cs="ArialMT"/>
          <w:lang w:eastAsia="en-GB"/>
        </w:rPr>
      </w:pPr>
      <w:r w:rsidRPr="00B82577">
        <w:rPr>
          <w:rFonts w:ascii="Calibri" w:eastAsia="ArialMT" w:hAnsi="Calibri" w:cs="ArialMT"/>
          <w:b/>
          <w:bCs/>
          <w:lang w:eastAsia="en-GB"/>
        </w:rPr>
        <w:t xml:space="preserve">                                                                                                                           </w:t>
      </w:r>
    </w:p>
    <w:sectPr w:rsidR="00DA3101" w:rsidRPr="00FA65A2">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DF4041" w14:textId="77777777" w:rsidR="006B0644" w:rsidRDefault="006B0644" w:rsidP="00E82849">
      <w:pPr>
        <w:spacing w:after="0" w:line="240" w:lineRule="auto"/>
      </w:pPr>
      <w:r>
        <w:separator/>
      </w:r>
    </w:p>
  </w:endnote>
  <w:endnote w:type="continuationSeparator" w:id="0">
    <w:p w14:paraId="1B69A6D1" w14:textId="77777777" w:rsidR="006B0644" w:rsidRDefault="006B0644" w:rsidP="00E828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ld English Text MT">
    <w:panose1 w:val="03040902040508030806"/>
    <w:charset w:val="00"/>
    <w:family w:val="script"/>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E7100" w14:textId="77777777" w:rsidR="00E82849" w:rsidRDefault="00E828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78947242"/>
      <w:docPartObj>
        <w:docPartGallery w:val="Page Numbers (Bottom of Page)"/>
        <w:docPartUnique/>
      </w:docPartObj>
    </w:sdtPr>
    <w:sdtEndPr/>
    <w:sdtContent>
      <w:sdt>
        <w:sdtPr>
          <w:id w:val="860082579"/>
          <w:docPartObj>
            <w:docPartGallery w:val="Page Numbers (Top of Page)"/>
            <w:docPartUnique/>
          </w:docPartObj>
        </w:sdtPr>
        <w:sdtEndPr/>
        <w:sdtContent>
          <w:p w14:paraId="34EF8FD0" w14:textId="1CED6259" w:rsidR="00D23447" w:rsidRDefault="00D2344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2E239F">
              <w:rPr>
                <w:b/>
                <w:bCs/>
                <w:noProof/>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E239F">
              <w:rPr>
                <w:b/>
                <w:bCs/>
                <w:noProof/>
              </w:rPr>
              <w:t>4</w:t>
            </w:r>
            <w:r>
              <w:rPr>
                <w:b/>
                <w:bCs/>
                <w:sz w:val="24"/>
                <w:szCs w:val="24"/>
              </w:rPr>
              <w:fldChar w:fldCharType="end"/>
            </w:r>
          </w:p>
        </w:sdtContent>
      </w:sdt>
    </w:sdtContent>
  </w:sdt>
  <w:p w14:paraId="06D7B4B2" w14:textId="77777777" w:rsidR="00E82849" w:rsidRDefault="00E828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1751E" w14:textId="77777777" w:rsidR="00E82849" w:rsidRDefault="00E828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328EDB" w14:textId="77777777" w:rsidR="006B0644" w:rsidRDefault="006B0644" w:rsidP="00E82849">
      <w:pPr>
        <w:spacing w:after="0" w:line="240" w:lineRule="auto"/>
      </w:pPr>
      <w:r>
        <w:separator/>
      </w:r>
    </w:p>
  </w:footnote>
  <w:footnote w:type="continuationSeparator" w:id="0">
    <w:p w14:paraId="4A2A9673" w14:textId="77777777" w:rsidR="006B0644" w:rsidRDefault="006B0644" w:rsidP="00E828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A11362" w14:textId="77777777" w:rsidR="00E82849" w:rsidRDefault="00E828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27053367"/>
      <w:docPartObj>
        <w:docPartGallery w:val="Watermarks"/>
        <w:docPartUnique/>
      </w:docPartObj>
    </w:sdtPr>
    <w:sdtEndPr/>
    <w:sdtContent>
      <w:p w14:paraId="0457B52E" w14:textId="034C7F11" w:rsidR="00E82849" w:rsidRDefault="006B0644">
        <w:pPr>
          <w:pStyle w:val="Header"/>
        </w:pPr>
        <w:r>
          <w:rPr>
            <w:noProof/>
          </w:rPr>
          <w:pict w14:anchorId="545F63A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C264C" w14:textId="77777777" w:rsidR="00E82849" w:rsidRDefault="00E82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626DA"/>
    <w:multiLevelType w:val="hybridMultilevel"/>
    <w:tmpl w:val="17A6A6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FD26A2"/>
    <w:multiLevelType w:val="hybridMultilevel"/>
    <w:tmpl w:val="77AC9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C21634"/>
    <w:multiLevelType w:val="hybridMultilevel"/>
    <w:tmpl w:val="838E5EA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371CD6"/>
    <w:multiLevelType w:val="hybridMultilevel"/>
    <w:tmpl w:val="CB783568"/>
    <w:lvl w:ilvl="0" w:tplc="B930DF6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105FC6"/>
    <w:multiLevelType w:val="hybridMultilevel"/>
    <w:tmpl w:val="102CAD02"/>
    <w:lvl w:ilvl="0" w:tplc="0809000B">
      <w:start w:val="1"/>
      <w:numFmt w:val="bullet"/>
      <w:lvlText w:val=""/>
      <w:lvlJc w:val="left"/>
      <w:pPr>
        <w:ind w:left="1485" w:hanging="360"/>
      </w:pPr>
      <w:rPr>
        <w:rFonts w:ascii="Wingdings" w:hAnsi="Wingdings"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5" w15:restartNumberingAfterBreak="0">
    <w:nsid w:val="126B4A60"/>
    <w:multiLevelType w:val="hybridMultilevel"/>
    <w:tmpl w:val="6B46D182"/>
    <w:lvl w:ilvl="0" w:tplc="5ABC625A">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4506DE9"/>
    <w:multiLevelType w:val="hybridMultilevel"/>
    <w:tmpl w:val="A752921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923CEA"/>
    <w:multiLevelType w:val="hybridMultilevel"/>
    <w:tmpl w:val="7F647C6E"/>
    <w:lvl w:ilvl="0" w:tplc="47FC0502">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7A4480"/>
    <w:multiLevelType w:val="multilevel"/>
    <w:tmpl w:val="6F06DB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FE13D8"/>
    <w:multiLevelType w:val="hybridMultilevel"/>
    <w:tmpl w:val="FE7ECDE0"/>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CCA3979"/>
    <w:multiLevelType w:val="hybridMultilevel"/>
    <w:tmpl w:val="862A856C"/>
    <w:lvl w:ilvl="0" w:tplc="062AD748">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1D52140F"/>
    <w:multiLevelType w:val="hybridMultilevel"/>
    <w:tmpl w:val="EC96B7BA"/>
    <w:lvl w:ilvl="0" w:tplc="FD84706A">
      <w:start w:val="1"/>
      <w:numFmt w:val="decimal"/>
      <w:lvlText w:val="%1."/>
      <w:lvlJc w:val="left"/>
      <w:pPr>
        <w:ind w:left="1095" w:hanging="375"/>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1DAB56D8"/>
    <w:multiLevelType w:val="hybridMultilevel"/>
    <w:tmpl w:val="D2C8EAC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270277"/>
    <w:multiLevelType w:val="hybridMultilevel"/>
    <w:tmpl w:val="9E62B27C"/>
    <w:lvl w:ilvl="0" w:tplc="613EDD48">
      <w:start w:val="1"/>
      <w:numFmt w:val="lowerLetter"/>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4" w15:restartNumberingAfterBreak="0">
    <w:nsid w:val="1FB04C04"/>
    <w:multiLevelType w:val="hybridMultilevel"/>
    <w:tmpl w:val="F67CA704"/>
    <w:lvl w:ilvl="0" w:tplc="08090013">
      <w:start w:val="1"/>
      <w:numFmt w:val="upp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239B31C2"/>
    <w:multiLevelType w:val="hybridMultilevel"/>
    <w:tmpl w:val="51FA3DD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F55D8C"/>
    <w:multiLevelType w:val="hybridMultilevel"/>
    <w:tmpl w:val="188E514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A72E2B"/>
    <w:multiLevelType w:val="hybridMultilevel"/>
    <w:tmpl w:val="A96AF85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A971A23"/>
    <w:multiLevelType w:val="hybridMultilevel"/>
    <w:tmpl w:val="DA5A4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BD07884"/>
    <w:multiLevelType w:val="hybridMultilevel"/>
    <w:tmpl w:val="24EE2DE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D9C64BE"/>
    <w:multiLevelType w:val="hybridMultilevel"/>
    <w:tmpl w:val="1CA0A5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E664A26"/>
    <w:multiLevelType w:val="hybridMultilevel"/>
    <w:tmpl w:val="B0EE11B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DA0472"/>
    <w:multiLevelType w:val="hybridMultilevel"/>
    <w:tmpl w:val="9862551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03B74DE"/>
    <w:multiLevelType w:val="hybridMultilevel"/>
    <w:tmpl w:val="1E82DBC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0C41553"/>
    <w:multiLevelType w:val="hybridMultilevel"/>
    <w:tmpl w:val="5E32010C"/>
    <w:lvl w:ilvl="0" w:tplc="56125ED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3766C28"/>
    <w:multiLevelType w:val="hybridMultilevel"/>
    <w:tmpl w:val="DCE25FA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39774BA"/>
    <w:multiLevelType w:val="hybridMultilevel"/>
    <w:tmpl w:val="8156253C"/>
    <w:lvl w:ilvl="0" w:tplc="9A1CA5F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349A3EA4"/>
    <w:multiLevelType w:val="hybridMultilevel"/>
    <w:tmpl w:val="75F0E772"/>
    <w:lvl w:ilvl="0" w:tplc="AD38D1F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36214B2E"/>
    <w:multiLevelType w:val="hybridMultilevel"/>
    <w:tmpl w:val="678E3896"/>
    <w:lvl w:ilvl="0" w:tplc="15D04CD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3B8C1A73"/>
    <w:multiLevelType w:val="hybridMultilevel"/>
    <w:tmpl w:val="E376EB74"/>
    <w:lvl w:ilvl="0" w:tplc="6A4EC8B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BCA047E"/>
    <w:multiLevelType w:val="hybridMultilevel"/>
    <w:tmpl w:val="B7B42750"/>
    <w:lvl w:ilvl="0" w:tplc="0D4C614A">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3CB40C6C"/>
    <w:multiLevelType w:val="hybridMultilevel"/>
    <w:tmpl w:val="23FCCDA8"/>
    <w:lvl w:ilvl="0" w:tplc="C2FA9AD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3EE22C49"/>
    <w:multiLevelType w:val="hybridMultilevel"/>
    <w:tmpl w:val="8FC0434A"/>
    <w:lvl w:ilvl="0" w:tplc="757476B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34E3AD4"/>
    <w:multiLevelType w:val="hybridMultilevel"/>
    <w:tmpl w:val="812CE74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3AF53F9"/>
    <w:multiLevelType w:val="hybridMultilevel"/>
    <w:tmpl w:val="152CA33C"/>
    <w:lvl w:ilvl="0" w:tplc="D82CA6D0">
      <w:start w:val="1"/>
      <w:numFmt w:val="lowerLetter"/>
      <w:lvlText w:val="%1)"/>
      <w:lvlJc w:val="left"/>
      <w:pPr>
        <w:ind w:left="1080" w:hanging="360"/>
      </w:pPr>
      <w:rPr>
        <w:rFonts w:hint="default"/>
        <w:b/>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474A3796"/>
    <w:multiLevelType w:val="hybridMultilevel"/>
    <w:tmpl w:val="97B4753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4B511A70"/>
    <w:multiLevelType w:val="hybridMultilevel"/>
    <w:tmpl w:val="8AF0BBA4"/>
    <w:lvl w:ilvl="0" w:tplc="08090017">
      <w:start w:val="9"/>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C6D302D"/>
    <w:multiLevelType w:val="hybridMultilevel"/>
    <w:tmpl w:val="9BEC303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5C6A262D"/>
    <w:multiLevelType w:val="hybridMultilevel"/>
    <w:tmpl w:val="75F6D54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C834753"/>
    <w:multiLevelType w:val="hybridMultilevel"/>
    <w:tmpl w:val="45040ED8"/>
    <w:lvl w:ilvl="0" w:tplc="9DDA30B0">
      <w:start w:val="1"/>
      <w:numFmt w:val="lowerRoman"/>
      <w:lvlText w:val="%1)"/>
      <w:lvlJc w:val="left"/>
      <w:pPr>
        <w:ind w:left="180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0" w15:restartNumberingAfterBreak="0">
    <w:nsid w:val="5CE03608"/>
    <w:multiLevelType w:val="hybridMultilevel"/>
    <w:tmpl w:val="76980B8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EB92180"/>
    <w:multiLevelType w:val="hybridMultilevel"/>
    <w:tmpl w:val="31D07204"/>
    <w:lvl w:ilvl="0" w:tplc="727CA0B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2" w15:restartNumberingAfterBreak="0">
    <w:nsid w:val="608D505D"/>
    <w:multiLevelType w:val="hybridMultilevel"/>
    <w:tmpl w:val="37BA34C0"/>
    <w:lvl w:ilvl="0" w:tplc="F9DAC046">
      <w:start w:val="1"/>
      <w:numFmt w:val="lowerLetter"/>
      <w:lvlText w:val="%1)"/>
      <w:lvlJc w:val="left"/>
      <w:pPr>
        <w:ind w:left="72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1A25239"/>
    <w:multiLevelType w:val="hybridMultilevel"/>
    <w:tmpl w:val="85B6FA4A"/>
    <w:lvl w:ilvl="0" w:tplc="5CE2D540">
      <w:start w:val="2"/>
      <w:numFmt w:val="lowerLetter"/>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15:restartNumberingAfterBreak="0">
    <w:nsid w:val="683B68CD"/>
    <w:multiLevelType w:val="hybridMultilevel"/>
    <w:tmpl w:val="BD284E5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F5136D4"/>
    <w:multiLevelType w:val="hybridMultilevel"/>
    <w:tmpl w:val="380EC2AE"/>
    <w:lvl w:ilvl="0" w:tplc="DA00B068">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FA83533"/>
    <w:multiLevelType w:val="hybridMultilevel"/>
    <w:tmpl w:val="C1EC010E"/>
    <w:lvl w:ilvl="0" w:tplc="642ED18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5"/>
  </w:num>
  <w:num w:numId="4">
    <w:abstractNumId w:val="1"/>
  </w:num>
  <w:num w:numId="5">
    <w:abstractNumId w:val="6"/>
  </w:num>
  <w:num w:numId="6">
    <w:abstractNumId w:val="17"/>
  </w:num>
  <w:num w:numId="7">
    <w:abstractNumId w:val="9"/>
  </w:num>
  <w:num w:numId="8">
    <w:abstractNumId w:val="38"/>
  </w:num>
  <w:num w:numId="9">
    <w:abstractNumId w:val="18"/>
  </w:num>
  <w:num w:numId="10">
    <w:abstractNumId w:val="0"/>
  </w:num>
  <w:num w:numId="11">
    <w:abstractNumId w:val="22"/>
  </w:num>
  <w:num w:numId="12">
    <w:abstractNumId w:val="41"/>
  </w:num>
  <w:num w:numId="13">
    <w:abstractNumId w:val="23"/>
  </w:num>
  <w:num w:numId="14">
    <w:abstractNumId w:val="16"/>
  </w:num>
  <w:num w:numId="15">
    <w:abstractNumId w:val="4"/>
  </w:num>
  <w:num w:numId="16">
    <w:abstractNumId w:val="20"/>
  </w:num>
  <w:num w:numId="17">
    <w:abstractNumId w:val="45"/>
  </w:num>
  <w:num w:numId="18">
    <w:abstractNumId w:val="21"/>
  </w:num>
  <w:num w:numId="19">
    <w:abstractNumId w:val="12"/>
  </w:num>
  <w:num w:numId="20">
    <w:abstractNumId w:val="29"/>
  </w:num>
  <w:num w:numId="21">
    <w:abstractNumId w:val="39"/>
  </w:num>
  <w:num w:numId="22">
    <w:abstractNumId w:val="44"/>
  </w:num>
  <w:num w:numId="23">
    <w:abstractNumId w:val="8"/>
  </w:num>
  <w:num w:numId="24">
    <w:abstractNumId w:val="5"/>
  </w:num>
  <w:num w:numId="25">
    <w:abstractNumId w:val="46"/>
  </w:num>
  <w:num w:numId="26">
    <w:abstractNumId w:val="32"/>
  </w:num>
  <w:num w:numId="27">
    <w:abstractNumId w:val="24"/>
  </w:num>
  <w:num w:numId="28">
    <w:abstractNumId w:val="11"/>
  </w:num>
  <w:num w:numId="29">
    <w:abstractNumId w:val="3"/>
  </w:num>
  <w:num w:numId="30">
    <w:abstractNumId w:val="7"/>
  </w:num>
  <w:num w:numId="31">
    <w:abstractNumId w:val="19"/>
  </w:num>
  <w:num w:numId="32">
    <w:abstractNumId w:val="33"/>
  </w:num>
  <w:num w:numId="33">
    <w:abstractNumId w:val="27"/>
  </w:num>
  <w:num w:numId="34">
    <w:abstractNumId w:val="43"/>
  </w:num>
  <w:num w:numId="35">
    <w:abstractNumId w:val="15"/>
  </w:num>
  <w:num w:numId="36">
    <w:abstractNumId w:val="14"/>
  </w:num>
  <w:num w:numId="37">
    <w:abstractNumId w:val="25"/>
  </w:num>
  <w:num w:numId="38">
    <w:abstractNumId w:val="10"/>
  </w:num>
  <w:num w:numId="39">
    <w:abstractNumId w:val="36"/>
  </w:num>
  <w:num w:numId="40">
    <w:abstractNumId w:val="30"/>
  </w:num>
  <w:num w:numId="41">
    <w:abstractNumId w:val="26"/>
  </w:num>
  <w:num w:numId="42">
    <w:abstractNumId w:val="31"/>
  </w:num>
  <w:num w:numId="43">
    <w:abstractNumId w:val="2"/>
  </w:num>
  <w:num w:numId="44">
    <w:abstractNumId w:val="40"/>
  </w:num>
  <w:num w:numId="45">
    <w:abstractNumId w:val="42"/>
  </w:num>
  <w:num w:numId="46">
    <w:abstractNumId w:val="34"/>
  </w:num>
  <w:num w:numId="47">
    <w:abstractNumId w:val="13"/>
  </w:num>
  <w:num w:numId="4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2849"/>
    <w:rsid w:val="00005A3E"/>
    <w:rsid w:val="00005C83"/>
    <w:rsid w:val="00005D9D"/>
    <w:rsid w:val="000102FB"/>
    <w:rsid w:val="00010BB7"/>
    <w:rsid w:val="00013C36"/>
    <w:rsid w:val="000153FE"/>
    <w:rsid w:val="00016A24"/>
    <w:rsid w:val="0002234B"/>
    <w:rsid w:val="00024ADF"/>
    <w:rsid w:val="00027DC9"/>
    <w:rsid w:val="00041A5A"/>
    <w:rsid w:val="00045BEE"/>
    <w:rsid w:val="00047482"/>
    <w:rsid w:val="00047B3F"/>
    <w:rsid w:val="000507CF"/>
    <w:rsid w:val="00051673"/>
    <w:rsid w:val="00054BBC"/>
    <w:rsid w:val="000571A8"/>
    <w:rsid w:val="00063DE2"/>
    <w:rsid w:val="00064CA1"/>
    <w:rsid w:val="00067847"/>
    <w:rsid w:val="00067E07"/>
    <w:rsid w:val="00076355"/>
    <w:rsid w:val="0007660A"/>
    <w:rsid w:val="00080362"/>
    <w:rsid w:val="00082B06"/>
    <w:rsid w:val="00085BC2"/>
    <w:rsid w:val="000A15BE"/>
    <w:rsid w:val="000A2A9F"/>
    <w:rsid w:val="000A5508"/>
    <w:rsid w:val="000A5A1C"/>
    <w:rsid w:val="000B4CC0"/>
    <w:rsid w:val="000B6AB9"/>
    <w:rsid w:val="000F085C"/>
    <w:rsid w:val="000F24C9"/>
    <w:rsid w:val="001064A8"/>
    <w:rsid w:val="00114581"/>
    <w:rsid w:val="00115518"/>
    <w:rsid w:val="00125C8C"/>
    <w:rsid w:val="00130F04"/>
    <w:rsid w:val="001337CA"/>
    <w:rsid w:val="00134AAE"/>
    <w:rsid w:val="00135023"/>
    <w:rsid w:val="00137FE9"/>
    <w:rsid w:val="00143990"/>
    <w:rsid w:val="00150BD7"/>
    <w:rsid w:val="0015151F"/>
    <w:rsid w:val="00156E1C"/>
    <w:rsid w:val="001606BF"/>
    <w:rsid w:val="001613C6"/>
    <w:rsid w:val="0017002A"/>
    <w:rsid w:val="00175CCC"/>
    <w:rsid w:val="00182C4F"/>
    <w:rsid w:val="00183B49"/>
    <w:rsid w:val="0018412A"/>
    <w:rsid w:val="00184393"/>
    <w:rsid w:val="001869AA"/>
    <w:rsid w:val="001927EB"/>
    <w:rsid w:val="00196A3D"/>
    <w:rsid w:val="001C42BB"/>
    <w:rsid w:val="001C7BE4"/>
    <w:rsid w:val="001D370D"/>
    <w:rsid w:val="001D3DA6"/>
    <w:rsid w:val="001D61DB"/>
    <w:rsid w:val="001F2329"/>
    <w:rsid w:val="001F2C0D"/>
    <w:rsid w:val="002000AC"/>
    <w:rsid w:val="00213A6B"/>
    <w:rsid w:val="00217CD3"/>
    <w:rsid w:val="0023388A"/>
    <w:rsid w:val="0024251E"/>
    <w:rsid w:val="0024287A"/>
    <w:rsid w:val="00250E33"/>
    <w:rsid w:val="00265A62"/>
    <w:rsid w:val="00276240"/>
    <w:rsid w:val="0027694C"/>
    <w:rsid w:val="00276979"/>
    <w:rsid w:val="00281949"/>
    <w:rsid w:val="00283093"/>
    <w:rsid w:val="002831DF"/>
    <w:rsid w:val="00284F83"/>
    <w:rsid w:val="002856E3"/>
    <w:rsid w:val="0028616E"/>
    <w:rsid w:val="00291A22"/>
    <w:rsid w:val="00296F22"/>
    <w:rsid w:val="0029749C"/>
    <w:rsid w:val="002A282C"/>
    <w:rsid w:val="002B21B6"/>
    <w:rsid w:val="002C1682"/>
    <w:rsid w:val="002C37EE"/>
    <w:rsid w:val="002C4DDA"/>
    <w:rsid w:val="002D361B"/>
    <w:rsid w:val="002D39EF"/>
    <w:rsid w:val="002E239F"/>
    <w:rsid w:val="002F192B"/>
    <w:rsid w:val="002F3467"/>
    <w:rsid w:val="002F5BB5"/>
    <w:rsid w:val="002F7964"/>
    <w:rsid w:val="00301283"/>
    <w:rsid w:val="0030296C"/>
    <w:rsid w:val="00304CFF"/>
    <w:rsid w:val="003052BE"/>
    <w:rsid w:val="0030672C"/>
    <w:rsid w:val="00307D62"/>
    <w:rsid w:val="00311632"/>
    <w:rsid w:val="003125E5"/>
    <w:rsid w:val="0031474F"/>
    <w:rsid w:val="003158CD"/>
    <w:rsid w:val="00320EA9"/>
    <w:rsid w:val="00321840"/>
    <w:rsid w:val="00322790"/>
    <w:rsid w:val="003255FC"/>
    <w:rsid w:val="00325AAE"/>
    <w:rsid w:val="00326203"/>
    <w:rsid w:val="00330165"/>
    <w:rsid w:val="00333EB8"/>
    <w:rsid w:val="00334D0E"/>
    <w:rsid w:val="00337259"/>
    <w:rsid w:val="00341459"/>
    <w:rsid w:val="00346164"/>
    <w:rsid w:val="0034755B"/>
    <w:rsid w:val="00363EA2"/>
    <w:rsid w:val="00363FD4"/>
    <w:rsid w:val="003717D0"/>
    <w:rsid w:val="0037385C"/>
    <w:rsid w:val="003822B3"/>
    <w:rsid w:val="00383FCC"/>
    <w:rsid w:val="00386CD9"/>
    <w:rsid w:val="00390F68"/>
    <w:rsid w:val="003938CD"/>
    <w:rsid w:val="003A39AE"/>
    <w:rsid w:val="003A4B78"/>
    <w:rsid w:val="003A556D"/>
    <w:rsid w:val="003B3131"/>
    <w:rsid w:val="003B395E"/>
    <w:rsid w:val="003C7492"/>
    <w:rsid w:val="003C79C2"/>
    <w:rsid w:val="003D2307"/>
    <w:rsid w:val="003D554E"/>
    <w:rsid w:val="003D6F85"/>
    <w:rsid w:val="003E683F"/>
    <w:rsid w:val="003F01C1"/>
    <w:rsid w:val="003F06BA"/>
    <w:rsid w:val="003F2387"/>
    <w:rsid w:val="003F5078"/>
    <w:rsid w:val="003F5BBD"/>
    <w:rsid w:val="003F5D57"/>
    <w:rsid w:val="003F68D3"/>
    <w:rsid w:val="00410C1C"/>
    <w:rsid w:val="0041270F"/>
    <w:rsid w:val="00427783"/>
    <w:rsid w:val="0043180D"/>
    <w:rsid w:val="0043519B"/>
    <w:rsid w:val="00437131"/>
    <w:rsid w:val="00440234"/>
    <w:rsid w:val="00443750"/>
    <w:rsid w:val="00445EC7"/>
    <w:rsid w:val="004550A9"/>
    <w:rsid w:val="00455CE2"/>
    <w:rsid w:val="00465A6E"/>
    <w:rsid w:val="00465BA0"/>
    <w:rsid w:val="004660E9"/>
    <w:rsid w:val="00482C17"/>
    <w:rsid w:val="004901D4"/>
    <w:rsid w:val="00492995"/>
    <w:rsid w:val="004A09E9"/>
    <w:rsid w:val="004A1060"/>
    <w:rsid w:val="004B1852"/>
    <w:rsid w:val="004C0D03"/>
    <w:rsid w:val="004C2746"/>
    <w:rsid w:val="004C2C35"/>
    <w:rsid w:val="004C6703"/>
    <w:rsid w:val="004D0B50"/>
    <w:rsid w:val="004E1A1E"/>
    <w:rsid w:val="004E45B6"/>
    <w:rsid w:val="004F70CB"/>
    <w:rsid w:val="00513841"/>
    <w:rsid w:val="00513FD2"/>
    <w:rsid w:val="00515F61"/>
    <w:rsid w:val="0053019B"/>
    <w:rsid w:val="00530AAE"/>
    <w:rsid w:val="00546670"/>
    <w:rsid w:val="00557656"/>
    <w:rsid w:val="0056296B"/>
    <w:rsid w:val="0056664D"/>
    <w:rsid w:val="00575F6C"/>
    <w:rsid w:val="005B3B10"/>
    <w:rsid w:val="005C0C20"/>
    <w:rsid w:val="005D2528"/>
    <w:rsid w:val="005D2A6C"/>
    <w:rsid w:val="005E15AA"/>
    <w:rsid w:val="005E262F"/>
    <w:rsid w:val="005E5E7A"/>
    <w:rsid w:val="005F107C"/>
    <w:rsid w:val="005F5010"/>
    <w:rsid w:val="00601C90"/>
    <w:rsid w:val="00605263"/>
    <w:rsid w:val="00613F1F"/>
    <w:rsid w:val="00630178"/>
    <w:rsid w:val="00633F7B"/>
    <w:rsid w:val="00647AC3"/>
    <w:rsid w:val="00653FE4"/>
    <w:rsid w:val="006551FB"/>
    <w:rsid w:val="006556A5"/>
    <w:rsid w:val="006575C3"/>
    <w:rsid w:val="00662FFC"/>
    <w:rsid w:val="006633E1"/>
    <w:rsid w:val="0066402F"/>
    <w:rsid w:val="00664B1A"/>
    <w:rsid w:val="0066530D"/>
    <w:rsid w:val="00671148"/>
    <w:rsid w:val="00671BFC"/>
    <w:rsid w:val="00683024"/>
    <w:rsid w:val="0069171F"/>
    <w:rsid w:val="00694703"/>
    <w:rsid w:val="006A04F2"/>
    <w:rsid w:val="006A1867"/>
    <w:rsid w:val="006B0644"/>
    <w:rsid w:val="006B1752"/>
    <w:rsid w:val="006B6E14"/>
    <w:rsid w:val="006C04FC"/>
    <w:rsid w:val="006C07C1"/>
    <w:rsid w:val="006C120F"/>
    <w:rsid w:val="006C434E"/>
    <w:rsid w:val="006C4F14"/>
    <w:rsid w:val="006E2749"/>
    <w:rsid w:val="006E3471"/>
    <w:rsid w:val="006E5A17"/>
    <w:rsid w:val="006F10E4"/>
    <w:rsid w:val="007007AB"/>
    <w:rsid w:val="00700D83"/>
    <w:rsid w:val="00713047"/>
    <w:rsid w:val="007141EC"/>
    <w:rsid w:val="007224A4"/>
    <w:rsid w:val="00736D9C"/>
    <w:rsid w:val="0074518A"/>
    <w:rsid w:val="00746074"/>
    <w:rsid w:val="007553E0"/>
    <w:rsid w:val="00760E69"/>
    <w:rsid w:val="00765B5D"/>
    <w:rsid w:val="00770782"/>
    <w:rsid w:val="0077135D"/>
    <w:rsid w:val="00771D3A"/>
    <w:rsid w:val="00781DF1"/>
    <w:rsid w:val="007845F1"/>
    <w:rsid w:val="007869B7"/>
    <w:rsid w:val="00792C07"/>
    <w:rsid w:val="00797746"/>
    <w:rsid w:val="007A0756"/>
    <w:rsid w:val="007A1A84"/>
    <w:rsid w:val="007A404A"/>
    <w:rsid w:val="007B1F2C"/>
    <w:rsid w:val="007B6B6F"/>
    <w:rsid w:val="007C24E6"/>
    <w:rsid w:val="007C2BE8"/>
    <w:rsid w:val="007D238D"/>
    <w:rsid w:val="007D3259"/>
    <w:rsid w:val="007D3E78"/>
    <w:rsid w:val="007D6E90"/>
    <w:rsid w:val="007E758C"/>
    <w:rsid w:val="007F0361"/>
    <w:rsid w:val="007F2BD5"/>
    <w:rsid w:val="008006F2"/>
    <w:rsid w:val="00801FCC"/>
    <w:rsid w:val="00817FD3"/>
    <w:rsid w:val="0082059C"/>
    <w:rsid w:val="00823E5B"/>
    <w:rsid w:val="00826F10"/>
    <w:rsid w:val="008306C8"/>
    <w:rsid w:val="008338AB"/>
    <w:rsid w:val="00834D4D"/>
    <w:rsid w:val="0083562E"/>
    <w:rsid w:val="00850847"/>
    <w:rsid w:val="00854856"/>
    <w:rsid w:val="00854918"/>
    <w:rsid w:val="00860936"/>
    <w:rsid w:val="00860A53"/>
    <w:rsid w:val="00872409"/>
    <w:rsid w:val="008758BF"/>
    <w:rsid w:val="00877337"/>
    <w:rsid w:val="00887D09"/>
    <w:rsid w:val="008906EE"/>
    <w:rsid w:val="00891524"/>
    <w:rsid w:val="008A1003"/>
    <w:rsid w:val="008A6C4A"/>
    <w:rsid w:val="008B77CF"/>
    <w:rsid w:val="008B7CEA"/>
    <w:rsid w:val="008C19EC"/>
    <w:rsid w:val="008E0B85"/>
    <w:rsid w:val="008F3C8D"/>
    <w:rsid w:val="008F7001"/>
    <w:rsid w:val="008F7B47"/>
    <w:rsid w:val="00902E20"/>
    <w:rsid w:val="0090652B"/>
    <w:rsid w:val="0091714D"/>
    <w:rsid w:val="00917A0B"/>
    <w:rsid w:val="00924A27"/>
    <w:rsid w:val="009318F7"/>
    <w:rsid w:val="009369CD"/>
    <w:rsid w:val="009376D7"/>
    <w:rsid w:val="00941B5A"/>
    <w:rsid w:val="009422C7"/>
    <w:rsid w:val="00944312"/>
    <w:rsid w:val="00966EE1"/>
    <w:rsid w:val="00973041"/>
    <w:rsid w:val="00975CD0"/>
    <w:rsid w:val="0097769F"/>
    <w:rsid w:val="00984FBC"/>
    <w:rsid w:val="009A42B7"/>
    <w:rsid w:val="009B1114"/>
    <w:rsid w:val="009B156E"/>
    <w:rsid w:val="009C7A45"/>
    <w:rsid w:val="009D4076"/>
    <w:rsid w:val="009D721E"/>
    <w:rsid w:val="009E4CF9"/>
    <w:rsid w:val="009E64B9"/>
    <w:rsid w:val="009F25B6"/>
    <w:rsid w:val="00A07063"/>
    <w:rsid w:val="00A07B70"/>
    <w:rsid w:val="00A2584B"/>
    <w:rsid w:val="00A271DB"/>
    <w:rsid w:val="00A51D43"/>
    <w:rsid w:val="00A5595F"/>
    <w:rsid w:val="00A567E3"/>
    <w:rsid w:val="00A57795"/>
    <w:rsid w:val="00A6609C"/>
    <w:rsid w:val="00A662C8"/>
    <w:rsid w:val="00A728C0"/>
    <w:rsid w:val="00A72B89"/>
    <w:rsid w:val="00A72E15"/>
    <w:rsid w:val="00A81CDA"/>
    <w:rsid w:val="00A93E08"/>
    <w:rsid w:val="00A94623"/>
    <w:rsid w:val="00A974A1"/>
    <w:rsid w:val="00AA0315"/>
    <w:rsid w:val="00AA4EB9"/>
    <w:rsid w:val="00AB4381"/>
    <w:rsid w:val="00AC140E"/>
    <w:rsid w:val="00AD1516"/>
    <w:rsid w:val="00AD30A2"/>
    <w:rsid w:val="00AD4EF1"/>
    <w:rsid w:val="00AE067F"/>
    <w:rsid w:val="00AE540A"/>
    <w:rsid w:val="00AF043C"/>
    <w:rsid w:val="00AF1F06"/>
    <w:rsid w:val="00AF270D"/>
    <w:rsid w:val="00B22223"/>
    <w:rsid w:val="00B52322"/>
    <w:rsid w:val="00B553D5"/>
    <w:rsid w:val="00B56119"/>
    <w:rsid w:val="00B60779"/>
    <w:rsid w:val="00B81E66"/>
    <w:rsid w:val="00B82577"/>
    <w:rsid w:val="00B83C72"/>
    <w:rsid w:val="00B87DB5"/>
    <w:rsid w:val="00B87F98"/>
    <w:rsid w:val="00BA0048"/>
    <w:rsid w:val="00BA11D1"/>
    <w:rsid w:val="00BA4854"/>
    <w:rsid w:val="00BB09C9"/>
    <w:rsid w:val="00BB30CE"/>
    <w:rsid w:val="00BB3E9D"/>
    <w:rsid w:val="00BB7CBC"/>
    <w:rsid w:val="00BC7781"/>
    <w:rsid w:val="00BD11F1"/>
    <w:rsid w:val="00BD1AFF"/>
    <w:rsid w:val="00BE0B46"/>
    <w:rsid w:val="00BE27A9"/>
    <w:rsid w:val="00BF04A3"/>
    <w:rsid w:val="00BF6797"/>
    <w:rsid w:val="00BF710D"/>
    <w:rsid w:val="00C024DE"/>
    <w:rsid w:val="00C02A85"/>
    <w:rsid w:val="00C0394E"/>
    <w:rsid w:val="00C13F5E"/>
    <w:rsid w:val="00C14C8B"/>
    <w:rsid w:val="00C15FA0"/>
    <w:rsid w:val="00C315C2"/>
    <w:rsid w:val="00C37C5B"/>
    <w:rsid w:val="00C425E7"/>
    <w:rsid w:val="00C42C51"/>
    <w:rsid w:val="00C44541"/>
    <w:rsid w:val="00C46486"/>
    <w:rsid w:val="00C51A27"/>
    <w:rsid w:val="00C51BA5"/>
    <w:rsid w:val="00C60940"/>
    <w:rsid w:val="00C80D78"/>
    <w:rsid w:val="00C813C4"/>
    <w:rsid w:val="00CA2E00"/>
    <w:rsid w:val="00CB2590"/>
    <w:rsid w:val="00CB2EF0"/>
    <w:rsid w:val="00CC2153"/>
    <w:rsid w:val="00CC2385"/>
    <w:rsid w:val="00CD7F87"/>
    <w:rsid w:val="00CE1523"/>
    <w:rsid w:val="00CE1683"/>
    <w:rsid w:val="00D053AC"/>
    <w:rsid w:val="00D115B6"/>
    <w:rsid w:val="00D11D45"/>
    <w:rsid w:val="00D20F63"/>
    <w:rsid w:val="00D2107E"/>
    <w:rsid w:val="00D23447"/>
    <w:rsid w:val="00D24B48"/>
    <w:rsid w:val="00D31910"/>
    <w:rsid w:val="00D33886"/>
    <w:rsid w:val="00D34332"/>
    <w:rsid w:val="00D358F6"/>
    <w:rsid w:val="00D400B2"/>
    <w:rsid w:val="00D45692"/>
    <w:rsid w:val="00D47BAC"/>
    <w:rsid w:val="00D510B9"/>
    <w:rsid w:val="00D53FF6"/>
    <w:rsid w:val="00D54EF9"/>
    <w:rsid w:val="00D603D8"/>
    <w:rsid w:val="00D6174D"/>
    <w:rsid w:val="00D90850"/>
    <w:rsid w:val="00D9268C"/>
    <w:rsid w:val="00DA3101"/>
    <w:rsid w:val="00DA4083"/>
    <w:rsid w:val="00DB01D9"/>
    <w:rsid w:val="00DB13DC"/>
    <w:rsid w:val="00DB2D35"/>
    <w:rsid w:val="00DB5119"/>
    <w:rsid w:val="00DC0DD5"/>
    <w:rsid w:val="00DC244B"/>
    <w:rsid w:val="00DD3574"/>
    <w:rsid w:val="00DE4675"/>
    <w:rsid w:val="00DF33AB"/>
    <w:rsid w:val="00DF72E8"/>
    <w:rsid w:val="00DF7DA9"/>
    <w:rsid w:val="00E00D43"/>
    <w:rsid w:val="00E0106D"/>
    <w:rsid w:val="00E020D0"/>
    <w:rsid w:val="00E0211B"/>
    <w:rsid w:val="00E048A8"/>
    <w:rsid w:val="00E05605"/>
    <w:rsid w:val="00E12759"/>
    <w:rsid w:val="00E2568C"/>
    <w:rsid w:val="00E26C61"/>
    <w:rsid w:val="00E34044"/>
    <w:rsid w:val="00E34B55"/>
    <w:rsid w:val="00E35EA4"/>
    <w:rsid w:val="00E3693A"/>
    <w:rsid w:val="00E42863"/>
    <w:rsid w:val="00E525DE"/>
    <w:rsid w:val="00E62598"/>
    <w:rsid w:val="00E63171"/>
    <w:rsid w:val="00E6563F"/>
    <w:rsid w:val="00E6789C"/>
    <w:rsid w:val="00E71AFF"/>
    <w:rsid w:val="00E82849"/>
    <w:rsid w:val="00E82D47"/>
    <w:rsid w:val="00E87FD1"/>
    <w:rsid w:val="00EA239D"/>
    <w:rsid w:val="00EA7516"/>
    <w:rsid w:val="00EB017C"/>
    <w:rsid w:val="00EB2B57"/>
    <w:rsid w:val="00EC12E2"/>
    <w:rsid w:val="00EC5CFC"/>
    <w:rsid w:val="00EC7F39"/>
    <w:rsid w:val="00EE365C"/>
    <w:rsid w:val="00EF4DFD"/>
    <w:rsid w:val="00F139B4"/>
    <w:rsid w:val="00F1473B"/>
    <w:rsid w:val="00F21835"/>
    <w:rsid w:val="00F24A85"/>
    <w:rsid w:val="00F30A67"/>
    <w:rsid w:val="00F326C2"/>
    <w:rsid w:val="00F378CB"/>
    <w:rsid w:val="00F43DA1"/>
    <w:rsid w:val="00F44B57"/>
    <w:rsid w:val="00F468F6"/>
    <w:rsid w:val="00F475B1"/>
    <w:rsid w:val="00F56F01"/>
    <w:rsid w:val="00F576B7"/>
    <w:rsid w:val="00F604DC"/>
    <w:rsid w:val="00F64ED8"/>
    <w:rsid w:val="00F6603B"/>
    <w:rsid w:val="00F70BF4"/>
    <w:rsid w:val="00F70F5F"/>
    <w:rsid w:val="00F83A01"/>
    <w:rsid w:val="00F84C50"/>
    <w:rsid w:val="00F8600D"/>
    <w:rsid w:val="00F872BC"/>
    <w:rsid w:val="00F87D13"/>
    <w:rsid w:val="00F908A5"/>
    <w:rsid w:val="00F90F01"/>
    <w:rsid w:val="00F940E0"/>
    <w:rsid w:val="00FA328D"/>
    <w:rsid w:val="00FA3C6D"/>
    <w:rsid w:val="00FA65A2"/>
    <w:rsid w:val="00FA7DD5"/>
    <w:rsid w:val="00FB02E5"/>
    <w:rsid w:val="00FB0EEF"/>
    <w:rsid w:val="00FC48C9"/>
    <w:rsid w:val="00FC4A26"/>
    <w:rsid w:val="00FE0AA0"/>
    <w:rsid w:val="00FE2C44"/>
    <w:rsid w:val="00FE2CB6"/>
    <w:rsid w:val="00FE69D5"/>
    <w:rsid w:val="00FF0D4E"/>
    <w:rsid w:val="00FF25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EF928C6"/>
  <w15:docId w15:val="{669206A2-50D6-45C5-99AD-11C5A8365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849"/>
    <w:pPr>
      <w:spacing w:line="256" w:lineRule="auto"/>
    </w:pPr>
    <w:rPr>
      <w:rFonts w:ascii="Arial" w:eastAsia="Calibri"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E82849"/>
    <w:rPr>
      <w:color w:val="0000FF"/>
      <w:u w:val="single"/>
    </w:rPr>
  </w:style>
  <w:style w:type="paragraph" w:styleId="BodyText2">
    <w:name w:val="Body Text 2"/>
    <w:basedOn w:val="Normal"/>
    <w:link w:val="BodyText2Char"/>
    <w:unhideWhenUsed/>
    <w:rsid w:val="00E82849"/>
    <w:pPr>
      <w:suppressAutoHyphens/>
      <w:overflowPunct w:val="0"/>
      <w:spacing w:after="200" w:line="276" w:lineRule="auto"/>
    </w:pPr>
    <w:rPr>
      <w:rFonts w:ascii="Times New Roman" w:eastAsia="Times New Roman" w:hAnsi="Times New Roman" w:cs="Times New Roman"/>
      <w:color w:val="00000A"/>
      <w:sz w:val="24"/>
      <w:szCs w:val="20"/>
      <w:lang w:val="x-none" w:eastAsia="zh-CN"/>
    </w:rPr>
  </w:style>
  <w:style w:type="character" w:customStyle="1" w:styleId="BodyText2Char">
    <w:name w:val="Body Text 2 Char"/>
    <w:basedOn w:val="DefaultParagraphFont"/>
    <w:link w:val="BodyText2"/>
    <w:rsid w:val="00E82849"/>
    <w:rPr>
      <w:rFonts w:ascii="Times New Roman" w:eastAsia="Times New Roman" w:hAnsi="Times New Roman" w:cs="Times New Roman"/>
      <w:color w:val="00000A"/>
      <w:sz w:val="24"/>
      <w:szCs w:val="20"/>
      <w:lang w:val="x-none" w:eastAsia="zh-CN"/>
    </w:rPr>
  </w:style>
  <w:style w:type="paragraph" w:styleId="Header">
    <w:name w:val="header"/>
    <w:basedOn w:val="Normal"/>
    <w:link w:val="HeaderChar"/>
    <w:uiPriority w:val="99"/>
    <w:unhideWhenUsed/>
    <w:rsid w:val="00E828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2849"/>
    <w:rPr>
      <w:rFonts w:ascii="Arial" w:eastAsia="Calibri" w:hAnsi="Arial" w:cs="Arial"/>
    </w:rPr>
  </w:style>
  <w:style w:type="paragraph" w:styleId="Footer">
    <w:name w:val="footer"/>
    <w:basedOn w:val="Normal"/>
    <w:link w:val="FooterChar"/>
    <w:uiPriority w:val="99"/>
    <w:unhideWhenUsed/>
    <w:rsid w:val="00E828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2849"/>
    <w:rPr>
      <w:rFonts w:ascii="Arial" w:eastAsia="Calibri" w:hAnsi="Arial" w:cs="Arial"/>
    </w:rPr>
  </w:style>
  <w:style w:type="paragraph" w:styleId="BalloonText">
    <w:name w:val="Balloon Text"/>
    <w:basedOn w:val="Normal"/>
    <w:link w:val="BalloonTextChar"/>
    <w:uiPriority w:val="99"/>
    <w:semiHidden/>
    <w:unhideWhenUsed/>
    <w:rsid w:val="006830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3024"/>
    <w:rPr>
      <w:rFonts w:ascii="Tahoma" w:eastAsia="Calibri" w:hAnsi="Tahoma" w:cs="Tahoma"/>
      <w:sz w:val="16"/>
      <w:szCs w:val="16"/>
    </w:rPr>
  </w:style>
  <w:style w:type="paragraph" w:styleId="ListParagraph">
    <w:name w:val="List Paragraph"/>
    <w:basedOn w:val="Normal"/>
    <w:uiPriority w:val="34"/>
    <w:qFormat/>
    <w:rsid w:val="00A271DB"/>
    <w:pPr>
      <w:ind w:left="720"/>
      <w:contextualSpacing/>
    </w:pPr>
  </w:style>
  <w:style w:type="table" w:styleId="TableGrid">
    <w:name w:val="Table Grid"/>
    <w:basedOn w:val="TableNormal"/>
    <w:uiPriority w:val="39"/>
    <w:rsid w:val="00010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solistparagraph">
    <w:name w:val="gmail-msolistparagraph"/>
    <w:basedOn w:val="Normal"/>
    <w:rsid w:val="00AE540A"/>
    <w:pPr>
      <w:spacing w:before="100" w:beforeAutospacing="1" w:after="100" w:afterAutospacing="1" w:line="240" w:lineRule="auto"/>
    </w:pPr>
    <w:rPr>
      <w:rFonts w:ascii="Calibri" w:eastAsia="Times New Roman" w:hAnsi="Calibri" w:cs="Calibri"/>
      <w:lang w:eastAsia="en-GB"/>
    </w:rPr>
  </w:style>
  <w:style w:type="character" w:customStyle="1" w:styleId="gmail-grame">
    <w:name w:val="gmail-grame"/>
    <w:basedOn w:val="DefaultParagraphFont"/>
    <w:rsid w:val="00AE540A"/>
  </w:style>
  <w:style w:type="character" w:customStyle="1" w:styleId="gmail-spelle">
    <w:name w:val="gmail-spelle"/>
    <w:basedOn w:val="DefaultParagraphFont"/>
    <w:rsid w:val="00AE540A"/>
  </w:style>
  <w:style w:type="paragraph" w:styleId="NormalWeb">
    <w:name w:val="Normal (Web)"/>
    <w:basedOn w:val="Normal"/>
    <w:uiPriority w:val="99"/>
    <w:semiHidden/>
    <w:unhideWhenUsed/>
    <w:rsid w:val="007E758C"/>
    <w:pPr>
      <w:spacing w:before="100" w:beforeAutospacing="1" w:after="100" w:afterAutospacing="1" w:line="240" w:lineRule="auto"/>
    </w:pPr>
    <w:rPr>
      <w:rFonts w:ascii="Calibri" w:eastAsiaTheme="minorHAnsi" w:hAnsi="Calibri" w:cs="Calibri"/>
      <w:lang w:eastAsia="en-GB"/>
    </w:rPr>
  </w:style>
  <w:style w:type="character" w:styleId="UnresolvedMention">
    <w:name w:val="Unresolved Mention"/>
    <w:basedOn w:val="DefaultParagraphFont"/>
    <w:uiPriority w:val="99"/>
    <w:semiHidden/>
    <w:unhideWhenUsed/>
    <w:rsid w:val="00C51A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896559">
      <w:bodyDiv w:val="1"/>
      <w:marLeft w:val="0"/>
      <w:marRight w:val="0"/>
      <w:marTop w:val="0"/>
      <w:marBottom w:val="0"/>
      <w:divBdr>
        <w:top w:val="none" w:sz="0" w:space="0" w:color="auto"/>
        <w:left w:val="none" w:sz="0" w:space="0" w:color="auto"/>
        <w:bottom w:val="none" w:sz="0" w:space="0" w:color="auto"/>
        <w:right w:val="none" w:sz="0" w:space="0" w:color="auto"/>
      </w:divBdr>
    </w:div>
    <w:div w:id="96144816">
      <w:bodyDiv w:val="1"/>
      <w:marLeft w:val="0"/>
      <w:marRight w:val="0"/>
      <w:marTop w:val="0"/>
      <w:marBottom w:val="0"/>
      <w:divBdr>
        <w:top w:val="none" w:sz="0" w:space="0" w:color="auto"/>
        <w:left w:val="none" w:sz="0" w:space="0" w:color="auto"/>
        <w:bottom w:val="none" w:sz="0" w:space="0" w:color="auto"/>
        <w:right w:val="none" w:sz="0" w:space="0" w:color="auto"/>
      </w:divBdr>
    </w:div>
    <w:div w:id="126093923">
      <w:bodyDiv w:val="1"/>
      <w:marLeft w:val="0"/>
      <w:marRight w:val="0"/>
      <w:marTop w:val="0"/>
      <w:marBottom w:val="0"/>
      <w:divBdr>
        <w:top w:val="none" w:sz="0" w:space="0" w:color="auto"/>
        <w:left w:val="none" w:sz="0" w:space="0" w:color="auto"/>
        <w:bottom w:val="none" w:sz="0" w:space="0" w:color="auto"/>
        <w:right w:val="none" w:sz="0" w:space="0" w:color="auto"/>
      </w:divBdr>
      <w:divsChild>
        <w:div w:id="542863208">
          <w:marLeft w:val="0"/>
          <w:marRight w:val="0"/>
          <w:marTop w:val="0"/>
          <w:marBottom w:val="0"/>
          <w:divBdr>
            <w:top w:val="none" w:sz="0" w:space="0" w:color="auto"/>
            <w:left w:val="none" w:sz="0" w:space="0" w:color="auto"/>
            <w:bottom w:val="none" w:sz="0" w:space="0" w:color="auto"/>
            <w:right w:val="none" w:sz="0" w:space="0" w:color="auto"/>
          </w:divBdr>
        </w:div>
      </w:divsChild>
    </w:div>
    <w:div w:id="221211887">
      <w:bodyDiv w:val="1"/>
      <w:marLeft w:val="0"/>
      <w:marRight w:val="0"/>
      <w:marTop w:val="0"/>
      <w:marBottom w:val="0"/>
      <w:divBdr>
        <w:top w:val="none" w:sz="0" w:space="0" w:color="auto"/>
        <w:left w:val="none" w:sz="0" w:space="0" w:color="auto"/>
        <w:bottom w:val="none" w:sz="0" w:space="0" w:color="auto"/>
        <w:right w:val="none" w:sz="0" w:space="0" w:color="auto"/>
      </w:divBdr>
      <w:divsChild>
        <w:div w:id="1256745615">
          <w:marLeft w:val="0"/>
          <w:marRight w:val="0"/>
          <w:marTop w:val="0"/>
          <w:marBottom w:val="0"/>
          <w:divBdr>
            <w:top w:val="none" w:sz="0" w:space="0" w:color="auto"/>
            <w:left w:val="none" w:sz="0" w:space="0" w:color="auto"/>
            <w:bottom w:val="none" w:sz="0" w:space="0" w:color="auto"/>
            <w:right w:val="none" w:sz="0" w:space="0" w:color="auto"/>
          </w:divBdr>
          <w:divsChild>
            <w:div w:id="1542202623">
              <w:marLeft w:val="0"/>
              <w:marRight w:val="0"/>
              <w:marTop w:val="0"/>
              <w:marBottom w:val="0"/>
              <w:divBdr>
                <w:top w:val="none" w:sz="0" w:space="0" w:color="auto"/>
                <w:left w:val="none" w:sz="0" w:space="0" w:color="auto"/>
                <w:bottom w:val="none" w:sz="0" w:space="0" w:color="auto"/>
                <w:right w:val="none" w:sz="0" w:space="0" w:color="auto"/>
              </w:divBdr>
              <w:divsChild>
                <w:div w:id="1349598365">
                  <w:marLeft w:val="0"/>
                  <w:marRight w:val="0"/>
                  <w:marTop w:val="0"/>
                  <w:marBottom w:val="0"/>
                  <w:divBdr>
                    <w:top w:val="none" w:sz="0" w:space="0" w:color="auto"/>
                    <w:left w:val="none" w:sz="0" w:space="0" w:color="auto"/>
                    <w:bottom w:val="none" w:sz="0" w:space="0" w:color="auto"/>
                    <w:right w:val="none" w:sz="0" w:space="0" w:color="auto"/>
                  </w:divBdr>
                  <w:divsChild>
                    <w:div w:id="198663700">
                      <w:marLeft w:val="0"/>
                      <w:marRight w:val="0"/>
                      <w:marTop w:val="0"/>
                      <w:marBottom w:val="0"/>
                      <w:divBdr>
                        <w:top w:val="none" w:sz="0" w:space="0" w:color="auto"/>
                        <w:left w:val="none" w:sz="0" w:space="0" w:color="auto"/>
                        <w:bottom w:val="none" w:sz="0" w:space="0" w:color="auto"/>
                        <w:right w:val="none" w:sz="0" w:space="0" w:color="auto"/>
                      </w:divBdr>
                      <w:divsChild>
                        <w:div w:id="528035250">
                          <w:marLeft w:val="0"/>
                          <w:marRight w:val="0"/>
                          <w:marTop w:val="0"/>
                          <w:marBottom w:val="0"/>
                          <w:divBdr>
                            <w:top w:val="none" w:sz="0" w:space="0" w:color="auto"/>
                            <w:left w:val="none" w:sz="0" w:space="0" w:color="auto"/>
                            <w:bottom w:val="none" w:sz="0" w:space="0" w:color="auto"/>
                            <w:right w:val="none" w:sz="0" w:space="0" w:color="auto"/>
                          </w:divBdr>
                          <w:divsChild>
                            <w:div w:id="449125228">
                              <w:marLeft w:val="0"/>
                              <w:marRight w:val="0"/>
                              <w:marTop w:val="0"/>
                              <w:marBottom w:val="0"/>
                              <w:divBdr>
                                <w:top w:val="none" w:sz="0" w:space="0" w:color="auto"/>
                                <w:left w:val="none" w:sz="0" w:space="0" w:color="auto"/>
                                <w:bottom w:val="none" w:sz="0" w:space="0" w:color="auto"/>
                                <w:right w:val="none" w:sz="0" w:space="0" w:color="auto"/>
                              </w:divBdr>
                              <w:divsChild>
                                <w:div w:id="1082070929">
                                  <w:marLeft w:val="0"/>
                                  <w:marRight w:val="0"/>
                                  <w:marTop w:val="0"/>
                                  <w:marBottom w:val="0"/>
                                  <w:divBdr>
                                    <w:top w:val="none" w:sz="0" w:space="0" w:color="auto"/>
                                    <w:left w:val="none" w:sz="0" w:space="0" w:color="auto"/>
                                    <w:bottom w:val="none" w:sz="0" w:space="0" w:color="auto"/>
                                    <w:right w:val="none" w:sz="0" w:space="0" w:color="auto"/>
                                  </w:divBdr>
                                  <w:divsChild>
                                    <w:div w:id="779767048">
                                      <w:marLeft w:val="0"/>
                                      <w:marRight w:val="0"/>
                                      <w:marTop w:val="0"/>
                                      <w:marBottom w:val="0"/>
                                      <w:divBdr>
                                        <w:top w:val="none" w:sz="0" w:space="0" w:color="auto"/>
                                        <w:left w:val="none" w:sz="0" w:space="0" w:color="auto"/>
                                        <w:bottom w:val="none" w:sz="0" w:space="0" w:color="auto"/>
                                        <w:right w:val="none" w:sz="0" w:space="0" w:color="auto"/>
                                      </w:divBdr>
                                      <w:divsChild>
                                        <w:div w:id="1098985296">
                                          <w:marLeft w:val="0"/>
                                          <w:marRight w:val="0"/>
                                          <w:marTop w:val="0"/>
                                          <w:marBottom w:val="0"/>
                                          <w:divBdr>
                                            <w:top w:val="none" w:sz="0" w:space="0" w:color="auto"/>
                                            <w:left w:val="none" w:sz="0" w:space="0" w:color="auto"/>
                                            <w:bottom w:val="none" w:sz="0" w:space="0" w:color="auto"/>
                                            <w:right w:val="none" w:sz="0" w:space="0" w:color="auto"/>
                                          </w:divBdr>
                                          <w:divsChild>
                                            <w:div w:id="1809862311">
                                              <w:marLeft w:val="0"/>
                                              <w:marRight w:val="0"/>
                                              <w:marTop w:val="0"/>
                                              <w:marBottom w:val="0"/>
                                              <w:divBdr>
                                                <w:top w:val="none" w:sz="0" w:space="0" w:color="auto"/>
                                                <w:left w:val="none" w:sz="0" w:space="0" w:color="auto"/>
                                                <w:bottom w:val="none" w:sz="0" w:space="0" w:color="auto"/>
                                                <w:right w:val="none" w:sz="0" w:space="0" w:color="auto"/>
                                              </w:divBdr>
                                            </w:div>
                                            <w:div w:id="2061708941">
                                              <w:marLeft w:val="0"/>
                                              <w:marRight w:val="0"/>
                                              <w:marTop w:val="0"/>
                                              <w:marBottom w:val="0"/>
                                              <w:divBdr>
                                                <w:top w:val="none" w:sz="0" w:space="0" w:color="auto"/>
                                                <w:left w:val="none" w:sz="0" w:space="0" w:color="auto"/>
                                                <w:bottom w:val="none" w:sz="0" w:space="0" w:color="auto"/>
                                                <w:right w:val="none" w:sz="0" w:space="0" w:color="auto"/>
                                              </w:divBdr>
                                            </w:div>
                                            <w:div w:id="1971591754">
                                              <w:marLeft w:val="0"/>
                                              <w:marRight w:val="0"/>
                                              <w:marTop w:val="0"/>
                                              <w:marBottom w:val="0"/>
                                              <w:divBdr>
                                                <w:top w:val="none" w:sz="0" w:space="0" w:color="auto"/>
                                                <w:left w:val="none" w:sz="0" w:space="0" w:color="auto"/>
                                                <w:bottom w:val="none" w:sz="0" w:space="0" w:color="auto"/>
                                                <w:right w:val="none" w:sz="0" w:space="0" w:color="auto"/>
                                              </w:divBdr>
                                            </w:div>
                                            <w:div w:id="180945149">
                                              <w:marLeft w:val="0"/>
                                              <w:marRight w:val="0"/>
                                              <w:marTop w:val="0"/>
                                              <w:marBottom w:val="0"/>
                                              <w:divBdr>
                                                <w:top w:val="none" w:sz="0" w:space="0" w:color="auto"/>
                                                <w:left w:val="none" w:sz="0" w:space="0" w:color="auto"/>
                                                <w:bottom w:val="none" w:sz="0" w:space="0" w:color="auto"/>
                                                <w:right w:val="none" w:sz="0" w:space="0" w:color="auto"/>
                                              </w:divBdr>
                                            </w:div>
                                            <w:div w:id="1850829111">
                                              <w:marLeft w:val="0"/>
                                              <w:marRight w:val="0"/>
                                              <w:marTop w:val="0"/>
                                              <w:marBottom w:val="0"/>
                                              <w:divBdr>
                                                <w:top w:val="none" w:sz="0" w:space="0" w:color="auto"/>
                                                <w:left w:val="none" w:sz="0" w:space="0" w:color="auto"/>
                                                <w:bottom w:val="none" w:sz="0" w:space="0" w:color="auto"/>
                                                <w:right w:val="none" w:sz="0" w:space="0" w:color="auto"/>
                                              </w:divBdr>
                                            </w:div>
                                            <w:div w:id="21637809">
                                              <w:marLeft w:val="0"/>
                                              <w:marRight w:val="0"/>
                                              <w:marTop w:val="0"/>
                                              <w:marBottom w:val="0"/>
                                              <w:divBdr>
                                                <w:top w:val="none" w:sz="0" w:space="0" w:color="auto"/>
                                                <w:left w:val="none" w:sz="0" w:space="0" w:color="auto"/>
                                                <w:bottom w:val="none" w:sz="0" w:space="0" w:color="auto"/>
                                                <w:right w:val="none" w:sz="0" w:space="0" w:color="auto"/>
                                              </w:divBdr>
                                            </w:div>
                                            <w:div w:id="1431268732">
                                              <w:marLeft w:val="0"/>
                                              <w:marRight w:val="0"/>
                                              <w:marTop w:val="0"/>
                                              <w:marBottom w:val="0"/>
                                              <w:divBdr>
                                                <w:top w:val="none" w:sz="0" w:space="0" w:color="auto"/>
                                                <w:left w:val="none" w:sz="0" w:space="0" w:color="auto"/>
                                                <w:bottom w:val="none" w:sz="0" w:space="0" w:color="auto"/>
                                                <w:right w:val="none" w:sz="0" w:space="0" w:color="auto"/>
                                              </w:divBdr>
                                            </w:div>
                                            <w:div w:id="1167214213">
                                              <w:marLeft w:val="0"/>
                                              <w:marRight w:val="0"/>
                                              <w:marTop w:val="0"/>
                                              <w:marBottom w:val="0"/>
                                              <w:divBdr>
                                                <w:top w:val="none" w:sz="0" w:space="0" w:color="auto"/>
                                                <w:left w:val="none" w:sz="0" w:space="0" w:color="auto"/>
                                                <w:bottom w:val="none" w:sz="0" w:space="0" w:color="auto"/>
                                                <w:right w:val="none" w:sz="0" w:space="0" w:color="auto"/>
                                              </w:divBdr>
                                            </w:div>
                                            <w:div w:id="82383722">
                                              <w:marLeft w:val="0"/>
                                              <w:marRight w:val="0"/>
                                              <w:marTop w:val="0"/>
                                              <w:marBottom w:val="0"/>
                                              <w:divBdr>
                                                <w:top w:val="none" w:sz="0" w:space="0" w:color="auto"/>
                                                <w:left w:val="none" w:sz="0" w:space="0" w:color="auto"/>
                                                <w:bottom w:val="none" w:sz="0" w:space="0" w:color="auto"/>
                                                <w:right w:val="none" w:sz="0" w:space="0" w:color="auto"/>
                                              </w:divBdr>
                                            </w:div>
                                            <w:div w:id="1239824528">
                                              <w:marLeft w:val="0"/>
                                              <w:marRight w:val="0"/>
                                              <w:marTop w:val="0"/>
                                              <w:marBottom w:val="0"/>
                                              <w:divBdr>
                                                <w:top w:val="none" w:sz="0" w:space="0" w:color="auto"/>
                                                <w:left w:val="none" w:sz="0" w:space="0" w:color="auto"/>
                                                <w:bottom w:val="none" w:sz="0" w:space="0" w:color="auto"/>
                                                <w:right w:val="none" w:sz="0" w:space="0" w:color="auto"/>
                                              </w:divBdr>
                                            </w:div>
                                            <w:div w:id="2060592826">
                                              <w:marLeft w:val="0"/>
                                              <w:marRight w:val="0"/>
                                              <w:marTop w:val="0"/>
                                              <w:marBottom w:val="0"/>
                                              <w:divBdr>
                                                <w:top w:val="none" w:sz="0" w:space="0" w:color="auto"/>
                                                <w:left w:val="none" w:sz="0" w:space="0" w:color="auto"/>
                                                <w:bottom w:val="none" w:sz="0" w:space="0" w:color="auto"/>
                                                <w:right w:val="none" w:sz="0" w:space="0" w:color="auto"/>
                                              </w:divBdr>
                                            </w:div>
                                            <w:div w:id="1358002839">
                                              <w:marLeft w:val="0"/>
                                              <w:marRight w:val="0"/>
                                              <w:marTop w:val="0"/>
                                              <w:marBottom w:val="0"/>
                                              <w:divBdr>
                                                <w:top w:val="none" w:sz="0" w:space="0" w:color="auto"/>
                                                <w:left w:val="none" w:sz="0" w:space="0" w:color="auto"/>
                                                <w:bottom w:val="none" w:sz="0" w:space="0" w:color="auto"/>
                                                <w:right w:val="none" w:sz="0" w:space="0" w:color="auto"/>
                                              </w:divBdr>
                                            </w:div>
                                            <w:div w:id="229314178">
                                              <w:marLeft w:val="0"/>
                                              <w:marRight w:val="0"/>
                                              <w:marTop w:val="0"/>
                                              <w:marBottom w:val="0"/>
                                              <w:divBdr>
                                                <w:top w:val="none" w:sz="0" w:space="0" w:color="auto"/>
                                                <w:left w:val="none" w:sz="0" w:space="0" w:color="auto"/>
                                                <w:bottom w:val="none" w:sz="0" w:space="0" w:color="auto"/>
                                                <w:right w:val="none" w:sz="0" w:space="0" w:color="auto"/>
                                              </w:divBdr>
                                            </w:div>
                                            <w:div w:id="397872585">
                                              <w:marLeft w:val="0"/>
                                              <w:marRight w:val="0"/>
                                              <w:marTop w:val="0"/>
                                              <w:marBottom w:val="0"/>
                                              <w:divBdr>
                                                <w:top w:val="none" w:sz="0" w:space="0" w:color="auto"/>
                                                <w:left w:val="none" w:sz="0" w:space="0" w:color="auto"/>
                                                <w:bottom w:val="none" w:sz="0" w:space="0" w:color="auto"/>
                                                <w:right w:val="none" w:sz="0" w:space="0" w:color="auto"/>
                                              </w:divBdr>
                                            </w:div>
                                            <w:div w:id="1403600606">
                                              <w:marLeft w:val="0"/>
                                              <w:marRight w:val="0"/>
                                              <w:marTop w:val="0"/>
                                              <w:marBottom w:val="0"/>
                                              <w:divBdr>
                                                <w:top w:val="none" w:sz="0" w:space="0" w:color="auto"/>
                                                <w:left w:val="none" w:sz="0" w:space="0" w:color="auto"/>
                                                <w:bottom w:val="none" w:sz="0" w:space="0" w:color="auto"/>
                                                <w:right w:val="none" w:sz="0" w:space="0" w:color="auto"/>
                                              </w:divBdr>
                                            </w:div>
                                            <w:div w:id="1772167927">
                                              <w:marLeft w:val="0"/>
                                              <w:marRight w:val="0"/>
                                              <w:marTop w:val="0"/>
                                              <w:marBottom w:val="0"/>
                                              <w:divBdr>
                                                <w:top w:val="none" w:sz="0" w:space="0" w:color="auto"/>
                                                <w:left w:val="none" w:sz="0" w:space="0" w:color="auto"/>
                                                <w:bottom w:val="none" w:sz="0" w:space="0" w:color="auto"/>
                                                <w:right w:val="none" w:sz="0" w:space="0" w:color="auto"/>
                                              </w:divBdr>
                                            </w:div>
                                            <w:div w:id="1799834297">
                                              <w:marLeft w:val="0"/>
                                              <w:marRight w:val="0"/>
                                              <w:marTop w:val="0"/>
                                              <w:marBottom w:val="0"/>
                                              <w:divBdr>
                                                <w:top w:val="none" w:sz="0" w:space="0" w:color="auto"/>
                                                <w:left w:val="none" w:sz="0" w:space="0" w:color="auto"/>
                                                <w:bottom w:val="none" w:sz="0" w:space="0" w:color="auto"/>
                                                <w:right w:val="none" w:sz="0" w:space="0" w:color="auto"/>
                                              </w:divBdr>
                                            </w:div>
                                            <w:div w:id="1222059029">
                                              <w:marLeft w:val="0"/>
                                              <w:marRight w:val="0"/>
                                              <w:marTop w:val="0"/>
                                              <w:marBottom w:val="0"/>
                                              <w:divBdr>
                                                <w:top w:val="none" w:sz="0" w:space="0" w:color="auto"/>
                                                <w:left w:val="none" w:sz="0" w:space="0" w:color="auto"/>
                                                <w:bottom w:val="none" w:sz="0" w:space="0" w:color="auto"/>
                                                <w:right w:val="none" w:sz="0" w:space="0" w:color="auto"/>
                                              </w:divBdr>
                                            </w:div>
                                            <w:div w:id="1396121280">
                                              <w:marLeft w:val="0"/>
                                              <w:marRight w:val="0"/>
                                              <w:marTop w:val="0"/>
                                              <w:marBottom w:val="0"/>
                                              <w:divBdr>
                                                <w:top w:val="none" w:sz="0" w:space="0" w:color="auto"/>
                                                <w:left w:val="none" w:sz="0" w:space="0" w:color="auto"/>
                                                <w:bottom w:val="none" w:sz="0" w:space="0" w:color="auto"/>
                                                <w:right w:val="none" w:sz="0" w:space="0" w:color="auto"/>
                                              </w:divBdr>
                                            </w:div>
                                            <w:div w:id="1174304682">
                                              <w:marLeft w:val="0"/>
                                              <w:marRight w:val="0"/>
                                              <w:marTop w:val="0"/>
                                              <w:marBottom w:val="0"/>
                                              <w:divBdr>
                                                <w:top w:val="none" w:sz="0" w:space="0" w:color="auto"/>
                                                <w:left w:val="none" w:sz="0" w:space="0" w:color="auto"/>
                                                <w:bottom w:val="none" w:sz="0" w:space="0" w:color="auto"/>
                                                <w:right w:val="none" w:sz="0" w:space="0" w:color="auto"/>
                                              </w:divBdr>
                                            </w:div>
                                            <w:div w:id="1644040591">
                                              <w:marLeft w:val="0"/>
                                              <w:marRight w:val="0"/>
                                              <w:marTop w:val="0"/>
                                              <w:marBottom w:val="0"/>
                                              <w:divBdr>
                                                <w:top w:val="none" w:sz="0" w:space="0" w:color="auto"/>
                                                <w:left w:val="none" w:sz="0" w:space="0" w:color="auto"/>
                                                <w:bottom w:val="none" w:sz="0" w:space="0" w:color="auto"/>
                                                <w:right w:val="none" w:sz="0" w:space="0" w:color="auto"/>
                                              </w:divBdr>
                                            </w:div>
                                            <w:div w:id="423188860">
                                              <w:marLeft w:val="0"/>
                                              <w:marRight w:val="0"/>
                                              <w:marTop w:val="0"/>
                                              <w:marBottom w:val="0"/>
                                              <w:divBdr>
                                                <w:top w:val="none" w:sz="0" w:space="0" w:color="auto"/>
                                                <w:left w:val="none" w:sz="0" w:space="0" w:color="auto"/>
                                                <w:bottom w:val="none" w:sz="0" w:space="0" w:color="auto"/>
                                                <w:right w:val="none" w:sz="0" w:space="0" w:color="auto"/>
                                              </w:divBdr>
                                            </w:div>
                                            <w:div w:id="2080400423">
                                              <w:marLeft w:val="0"/>
                                              <w:marRight w:val="0"/>
                                              <w:marTop w:val="0"/>
                                              <w:marBottom w:val="0"/>
                                              <w:divBdr>
                                                <w:top w:val="none" w:sz="0" w:space="0" w:color="auto"/>
                                                <w:left w:val="none" w:sz="0" w:space="0" w:color="auto"/>
                                                <w:bottom w:val="none" w:sz="0" w:space="0" w:color="auto"/>
                                                <w:right w:val="none" w:sz="0" w:space="0" w:color="auto"/>
                                              </w:divBdr>
                                            </w:div>
                                            <w:div w:id="1569269971">
                                              <w:marLeft w:val="0"/>
                                              <w:marRight w:val="0"/>
                                              <w:marTop w:val="0"/>
                                              <w:marBottom w:val="0"/>
                                              <w:divBdr>
                                                <w:top w:val="none" w:sz="0" w:space="0" w:color="auto"/>
                                                <w:left w:val="none" w:sz="0" w:space="0" w:color="auto"/>
                                                <w:bottom w:val="none" w:sz="0" w:space="0" w:color="auto"/>
                                                <w:right w:val="none" w:sz="0" w:space="0" w:color="auto"/>
                                              </w:divBdr>
                                            </w:div>
                                            <w:div w:id="945892791">
                                              <w:marLeft w:val="0"/>
                                              <w:marRight w:val="0"/>
                                              <w:marTop w:val="0"/>
                                              <w:marBottom w:val="0"/>
                                              <w:divBdr>
                                                <w:top w:val="none" w:sz="0" w:space="0" w:color="auto"/>
                                                <w:left w:val="none" w:sz="0" w:space="0" w:color="auto"/>
                                                <w:bottom w:val="none" w:sz="0" w:space="0" w:color="auto"/>
                                                <w:right w:val="none" w:sz="0" w:space="0" w:color="auto"/>
                                              </w:divBdr>
                                            </w:div>
                                            <w:div w:id="1355616427">
                                              <w:marLeft w:val="0"/>
                                              <w:marRight w:val="0"/>
                                              <w:marTop w:val="0"/>
                                              <w:marBottom w:val="0"/>
                                              <w:divBdr>
                                                <w:top w:val="none" w:sz="0" w:space="0" w:color="auto"/>
                                                <w:left w:val="none" w:sz="0" w:space="0" w:color="auto"/>
                                                <w:bottom w:val="none" w:sz="0" w:space="0" w:color="auto"/>
                                                <w:right w:val="none" w:sz="0" w:space="0" w:color="auto"/>
                                              </w:divBdr>
                                            </w:div>
                                            <w:div w:id="1797483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7607032">
      <w:bodyDiv w:val="1"/>
      <w:marLeft w:val="0"/>
      <w:marRight w:val="0"/>
      <w:marTop w:val="0"/>
      <w:marBottom w:val="0"/>
      <w:divBdr>
        <w:top w:val="none" w:sz="0" w:space="0" w:color="auto"/>
        <w:left w:val="none" w:sz="0" w:space="0" w:color="auto"/>
        <w:bottom w:val="none" w:sz="0" w:space="0" w:color="auto"/>
        <w:right w:val="none" w:sz="0" w:space="0" w:color="auto"/>
      </w:divBdr>
    </w:div>
    <w:div w:id="479158682">
      <w:bodyDiv w:val="1"/>
      <w:marLeft w:val="0"/>
      <w:marRight w:val="0"/>
      <w:marTop w:val="0"/>
      <w:marBottom w:val="0"/>
      <w:divBdr>
        <w:top w:val="none" w:sz="0" w:space="0" w:color="auto"/>
        <w:left w:val="none" w:sz="0" w:space="0" w:color="auto"/>
        <w:bottom w:val="none" w:sz="0" w:space="0" w:color="auto"/>
        <w:right w:val="none" w:sz="0" w:space="0" w:color="auto"/>
      </w:divBdr>
      <w:divsChild>
        <w:div w:id="866528253">
          <w:marLeft w:val="0"/>
          <w:marRight w:val="0"/>
          <w:marTop w:val="0"/>
          <w:marBottom w:val="0"/>
          <w:divBdr>
            <w:top w:val="none" w:sz="0" w:space="0" w:color="auto"/>
            <w:left w:val="none" w:sz="0" w:space="0" w:color="auto"/>
            <w:bottom w:val="none" w:sz="0" w:space="0" w:color="auto"/>
            <w:right w:val="none" w:sz="0" w:space="0" w:color="auto"/>
          </w:divBdr>
          <w:divsChild>
            <w:div w:id="1413045776">
              <w:marLeft w:val="0"/>
              <w:marRight w:val="0"/>
              <w:marTop w:val="0"/>
              <w:marBottom w:val="0"/>
              <w:divBdr>
                <w:top w:val="none" w:sz="0" w:space="0" w:color="auto"/>
                <w:left w:val="none" w:sz="0" w:space="0" w:color="auto"/>
                <w:bottom w:val="none" w:sz="0" w:space="0" w:color="auto"/>
                <w:right w:val="none" w:sz="0" w:space="0" w:color="auto"/>
              </w:divBdr>
              <w:divsChild>
                <w:div w:id="14866249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3711879">
                      <w:marLeft w:val="0"/>
                      <w:marRight w:val="0"/>
                      <w:marTop w:val="0"/>
                      <w:marBottom w:val="0"/>
                      <w:divBdr>
                        <w:top w:val="none" w:sz="0" w:space="0" w:color="auto"/>
                        <w:left w:val="none" w:sz="0" w:space="0" w:color="auto"/>
                        <w:bottom w:val="none" w:sz="0" w:space="0" w:color="auto"/>
                        <w:right w:val="none" w:sz="0" w:space="0" w:color="auto"/>
                      </w:divBdr>
                      <w:divsChild>
                        <w:div w:id="2071078827">
                          <w:marLeft w:val="0"/>
                          <w:marRight w:val="0"/>
                          <w:marTop w:val="0"/>
                          <w:marBottom w:val="0"/>
                          <w:divBdr>
                            <w:top w:val="none" w:sz="0" w:space="0" w:color="auto"/>
                            <w:left w:val="none" w:sz="0" w:space="0" w:color="auto"/>
                            <w:bottom w:val="none" w:sz="0" w:space="0" w:color="auto"/>
                            <w:right w:val="none" w:sz="0" w:space="0" w:color="auto"/>
                          </w:divBdr>
                          <w:divsChild>
                            <w:div w:id="303194050">
                              <w:marLeft w:val="0"/>
                              <w:marRight w:val="0"/>
                              <w:marTop w:val="0"/>
                              <w:marBottom w:val="0"/>
                              <w:divBdr>
                                <w:top w:val="none" w:sz="0" w:space="0" w:color="auto"/>
                                <w:left w:val="none" w:sz="0" w:space="0" w:color="auto"/>
                                <w:bottom w:val="none" w:sz="0" w:space="0" w:color="auto"/>
                                <w:right w:val="none" w:sz="0" w:space="0" w:color="auto"/>
                              </w:divBdr>
                            </w:div>
                            <w:div w:id="892157876">
                              <w:marLeft w:val="0"/>
                              <w:marRight w:val="0"/>
                              <w:marTop w:val="0"/>
                              <w:marBottom w:val="0"/>
                              <w:divBdr>
                                <w:top w:val="none" w:sz="0" w:space="0" w:color="auto"/>
                                <w:left w:val="none" w:sz="0" w:space="0" w:color="auto"/>
                                <w:bottom w:val="none" w:sz="0" w:space="0" w:color="auto"/>
                                <w:right w:val="none" w:sz="0" w:space="0" w:color="auto"/>
                              </w:divBdr>
                            </w:div>
                            <w:div w:id="184300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9948522">
      <w:bodyDiv w:val="1"/>
      <w:marLeft w:val="0"/>
      <w:marRight w:val="0"/>
      <w:marTop w:val="0"/>
      <w:marBottom w:val="0"/>
      <w:divBdr>
        <w:top w:val="none" w:sz="0" w:space="0" w:color="auto"/>
        <w:left w:val="none" w:sz="0" w:space="0" w:color="auto"/>
        <w:bottom w:val="none" w:sz="0" w:space="0" w:color="auto"/>
        <w:right w:val="none" w:sz="0" w:space="0" w:color="auto"/>
      </w:divBdr>
      <w:divsChild>
        <w:div w:id="1365866588">
          <w:marLeft w:val="0"/>
          <w:marRight w:val="0"/>
          <w:marTop w:val="0"/>
          <w:marBottom w:val="0"/>
          <w:divBdr>
            <w:top w:val="none" w:sz="0" w:space="0" w:color="auto"/>
            <w:left w:val="none" w:sz="0" w:space="0" w:color="auto"/>
            <w:bottom w:val="none" w:sz="0" w:space="0" w:color="auto"/>
            <w:right w:val="none" w:sz="0" w:space="0" w:color="auto"/>
          </w:divBdr>
        </w:div>
        <w:div w:id="2087989597">
          <w:marLeft w:val="0"/>
          <w:marRight w:val="0"/>
          <w:marTop w:val="0"/>
          <w:marBottom w:val="0"/>
          <w:divBdr>
            <w:top w:val="none" w:sz="0" w:space="0" w:color="auto"/>
            <w:left w:val="none" w:sz="0" w:space="0" w:color="auto"/>
            <w:bottom w:val="none" w:sz="0" w:space="0" w:color="auto"/>
            <w:right w:val="none" w:sz="0" w:space="0" w:color="auto"/>
          </w:divBdr>
        </w:div>
        <w:div w:id="1432244000">
          <w:marLeft w:val="0"/>
          <w:marRight w:val="0"/>
          <w:marTop w:val="0"/>
          <w:marBottom w:val="0"/>
          <w:divBdr>
            <w:top w:val="none" w:sz="0" w:space="0" w:color="auto"/>
            <w:left w:val="none" w:sz="0" w:space="0" w:color="auto"/>
            <w:bottom w:val="none" w:sz="0" w:space="0" w:color="auto"/>
            <w:right w:val="none" w:sz="0" w:space="0" w:color="auto"/>
          </w:divBdr>
        </w:div>
      </w:divsChild>
    </w:div>
    <w:div w:id="824518043">
      <w:bodyDiv w:val="1"/>
      <w:marLeft w:val="0"/>
      <w:marRight w:val="0"/>
      <w:marTop w:val="0"/>
      <w:marBottom w:val="0"/>
      <w:divBdr>
        <w:top w:val="none" w:sz="0" w:space="0" w:color="auto"/>
        <w:left w:val="none" w:sz="0" w:space="0" w:color="auto"/>
        <w:bottom w:val="none" w:sz="0" w:space="0" w:color="auto"/>
        <w:right w:val="none" w:sz="0" w:space="0" w:color="auto"/>
      </w:divBdr>
    </w:div>
    <w:div w:id="1137797905">
      <w:bodyDiv w:val="1"/>
      <w:marLeft w:val="0"/>
      <w:marRight w:val="0"/>
      <w:marTop w:val="0"/>
      <w:marBottom w:val="0"/>
      <w:divBdr>
        <w:top w:val="none" w:sz="0" w:space="0" w:color="auto"/>
        <w:left w:val="none" w:sz="0" w:space="0" w:color="auto"/>
        <w:bottom w:val="none" w:sz="0" w:space="0" w:color="auto"/>
        <w:right w:val="none" w:sz="0" w:space="0" w:color="auto"/>
      </w:divBdr>
    </w:div>
    <w:div w:id="1231117459">
      <w:bodyDiv w:val="1"/>
      <w:marLeft w:val="0"/>
      <w:marRight w:val="0"/>
      <w:marTop w:val="0"/>
      <w:marBottom w:val="0"/>
      <w:divBdr>
        <w:top w:val="none" w:sz="0" w:space="0" w:color="auto"/>
        <w:left w:val="none" w:sz="0" w:space="0" w:color="auto"/>
        <w:bottom w:val="none" w:sz="0" w:space="0" w:color="auto"/>
        <w:right w:val="none" w:sz="0" w:space="0" w:color="auto"/>
      </w:divBdr>
    </w:div>
    <w:div w:id="1254899194">
      <w:bodyDiv w:val="1"/>
      <w:marLeft w:val="0"/>
      <w:marRight w:val="0"/>
      <w:marTop w:val="0"/>
      <w:marBottom w:val="0"/>
      <w:divBdr>
        <w:top w:val="none" w:sz="0" w:space="0" w:color="auto"/>
        <w:left w:val="none" w:sz="0" w:space="0" w:color="auto"/>
        <w:bottom w:val="none" w:sz="0" w:space="0" w:color="auto"/>
        <w:right w:val="none" w:sz="0" w:space="0" w:color="auto"/>
      </w:divBdr>
    </w:div>
    <w:div w:id="203850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nterbury.gov.uk/coronavirus-advice-businesse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althampc.org.uk"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pilgrimshospices.org/get-involved/donate/make-a-will-month/"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1187</Words>
  <Characters>6769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Tracey Block</dc:creator>
  <cp:lastModifiedBy>Tony McCord</cp:lastModifiedBy>
  <cp:revision>6</cp:revision>
  <cp:lastPrinted>2021-02-09T11:18:00Z</cp:lastPrinted>
  <dcterms:created xsi:type="dcterms:W3CDTF">2021-02-06T17:21:00Z</dcterms:created>
  <dcterms:modified xsi:type="dcterms:W3CDTF">2021-02-09T11:19:00Z</dcterms:modified>
</cp:coreProperties>
</file>